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7C" w:rsidRDefault="008F19BF" w:rsidP="0064128D">
      <w:pPr>
        <w:pStyle w:val="Title"/>
        <w:jc w:val="center"/>
        <w:rPr>
          <w:b/>
          <w:u w:val="single"/>
        </w:rPr>
      </w:pPr>
      <w:r w:rsidRPr="008F19BF">
        <w:rPr>
          <w:b/>
          <w:u w:val="single"/>
        </w:rPr>
        <w:t>Water Pollution Lab—Water Treatment Simulation</w:t>
      </w:r>
    </w:p>
    <w:p w:rsidR="00C65D51" w:rsidRPr="00C65D51" w:rsidRDefault="00C65D51" w:rsidP="008E3FB6">
      <w:pPr>
        <w:spacing w:after="0"/>
        <w:rPr>
          <w:b/>
          <w:sz w:val="28"/>
          <w:szCs w:val="28"/>
        </w:rPr>
      </w:pPr>
      <w:r w:rsidRPr="00C65D51">
        <w:rPr>
          <w:b/>
          <w:sz w:val="28"/>
          <w:szCs w:val="28"/>
        </w:rPr>
        <w:t>Day 1: Background and Research—Why is water important?</w:t>
      </w:r>
    </w:p>
    <w:p w:rsidR="00B33DEE" w:rsidRDefault="00484971" w:rsidP="008E3FB6">
      <w:pPr>
        <w:spacing w:after="0" w:line="240" w:lineRule="auto"/>
      </w:pPr>
      <w:hyperlink r:id="rId8" w:history="1">
        <w:r w:rsidR="00FC3825" w:rsidRPr="001B6303">
          <w:rPr>
            <w:rStyle w:val="Hyperlink"/>
          </w:rPr>
          <w:t>https://www.youtube.com/watch?v=u_kurRd1TuM</w:t>
        </w:r>
      </w:hyperlink>
      <w:r w:rsidR="00FC3825">
        <w:t xml:space="preserve"> </w:t>
      </w:r>
      <w:r w:rsidR="003E756F" w:rsidRPr="003E756F">
        <w:t>–</w:t>
      </w:r>
      <w:r w:rsidR="00FF5699" w:rsidRPr="00FF5699">
        <w:t xml:space="preserve"> </w:t>
      </w:r>
      <w:r w:rsidR="00B33DEE" w:rsidRPr="00B33DEE">
        <w:rPr>
          <w:b/>
        </w:rPr>
        <w:t>What does water pollution look like and why should we care?</w:t>
      </w:r>
    </w:p>
    <w:p w:rsidR="008F19BF" w:rsidRDefault="00484971" w:rsidP="008E3FB6">
      <w:pPr>
        <w:spacing w:after="0" w:line="240" w:lineRule="auto"/>
      </w:pPr>
      <w:hyperlink r:id="rId9" w:history="1">
        <w:r w:rsidR="00FF5699" w:rsidRPr="00A85251">
          <w:rPr>
            <w:rStyle w:val="Hyperlink"/>
          </w:rPr>
          <w:t>http://bluelivingideas.com/2010/04/01/clean-water-human/</w:t>
        </w:r>
      </w:hyperlink>
      <w:r w:rsidR="00FF5699">
        <w:t xml:space="preserve"> </w:t>
      </w:r>
      <w:r w:rsidR="003E756F" w:rsidRPr="003E756F">
        <w:t>–</w:t>
      </w:r>
      <w:r w:rsidR="00B33DEE" w:rsidRPr="00B33DEE">
        <w:rPr>
          <w:b/>
        </w:rPr>
        <w:t>How much water is there?</w:t>
      </w:r>
    </w:p>
    <w:p w:rsidR="00B33DEE" w:rsidRDefault="00484971" w:rsidP="008E3FB6">
      <w:pPr>
        <w:spacing w:after="0" w:line="240" w:lineRule="auto"/>
        <w:rPr>
          <w:b/>
        </w:rPr>
      </w:pPr>
      <w:hyperlink r:id="rId10" w:history="1">
        <w:r w:rsidR="00B33DEE" w:rsidRPr="00A85251">
          <w:rPr>
            <w:rStyle w:val="Hyperlink"/>
          </w:rPr>
          <w:t>http://www.water-pollution.org.uk/causes.html</w:t>
        </w:r>
      </w:hyperlink>
      <w:r w:rsidR="003E756F">
        <w:t xml:space="preserve"> </w:t>
      </w:r>
      <w:r w:rsidR="003E756F" w:rsidRPr="003E756F">
        <w:t>–</w:t>
      </w:r>
      <w:r w:rsidR="003E756F">
        <w:t xml:space="preserve"> </w:t>
      </w:r>
      <w:r w:rsidR="003E756F" w:rsidRPr="003E756F">
        <w:rPr>
          <w:b/>
        </w:rPr>
        <w:t>H</w:t>
      </w:r>
      <w:r w:rsidR="00B33DEE" w:rsidRPr="00B33DEE">
        <w:rPr>
          <w:b/>
        </w:rPr>
        <w:t>ow does water get polluted?</w:t>
      </w:r>
    </w:p>
    <w:p w:rsidR="003E756F" w:rsidRPr="003E756F" w:rsidRDefault="008B4AEE" w:rsidP="008E3FB6">
      <w:pPr>
        <w:spacing w:after="0" w:line="240" w:lineRule="auto"/>
        <w:rPr>
          <w:b/>
        </w:rPr>
      </w:pPr>
      <w:hyperlink r:id="rId11" w:tgtFrame="_blank" w:history="1">
        <w:r>
          <w:rPr>
            <w:rStyle w:val="Hyperlink"/>
          </w:rPr>
          <w:t>https://www.youtube.com/watch?v=RTtwlT-nKGY</w:t>
        </w:r>
      </w:hyperlink>
      <w:r w:rsidR="003E756F">
        <w:rPr>
          <w:b/>
        </w:rPr>
        <w:t xml:space="preserve"> </w:t>
      </w:r>
      <w:r w:rsidR="003E756F" w:rsidRPr="003E756F">
        <w:t>–</w:t>
      </w:r>
      <w:r w:rsidR="003E756F">
        <w:t xml:space="preserve"> </w:t>
      </w:r>
      <w:r w:rsidR="003E756F">
        <w:rPr>
          <w:b/>
        </w:rPr>
        <w:t>How does nature filter water? (video)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19"/>
      </w:tblGrid>
      <w:tr w:rsidR="008F19BF" w:rsidRPr="008F19BF" w:rsidTr="008F19BF">
        <w:trPr>
          <w:trHeight w:val="1547"/>
        </w:trPr>
        <w:tc>
          <w:tcPr>
            <w:tcW w:w="10519" w:type="dxa"/>
          </w:tcPr>
          <w:p w:rsidR="003E756F" w:rsidRDefault="003E756F" w:rsidP="008F19BF">
            <w:pPr>
              <w:autoSpaceDE w:val="0"/>
              <w:autoSpaceDN w:val="0"/>
              <w:adjustRightInd w:val="0"/>
              <w:spacing w:after="0" w:line="240" w:lineRule="auto"/>
              <w:rPr>
                <w:rFonts w:ascii="Arial" w:hAnsi="Arial" w:cs="Arial"/>
                <w:b/>
                <w:bCs/>
                <w:color w:val="000000"/>
              </w:rPr>
            </w:pPr>
          </w:p>
          <w:p w:rsidR="0064128D" w:rsidRDefault="008F19BF" w:rsidP="008F19BF">
            <w:pPr>
              <w:autoSpaceDE w:val="0"/>
              <w:autoSpaceDN w:val="0"/>
              <w:adjustRightInd w:val="0"/>
              <w:spacing w:after="0" w:line="240" w:lineRule="auto"/>
              <w:rPr>
                <w:rFonts w:ascii="Arial" w:hAnsi="Arial" w:cs="Arial"/>
                <w:b/>
                <w:bCs/>
                <w:color w:val="000000"/>
              </w:rPr>
            </w:pPr>
            <w:r w:rsidRPr="008F19BF">
              <w:rPr>
                <w:rFonts w:ascii="Arial" w:hAnsi="Arial" w:cs="Arial"/>
                <w:b/>
                <w:bCs/>
                <w:color w:val="000000"/>
              </w:rPr>
              <w:t xml:space="preserve">History of Water Treatment </w:t>
            </w:r>
          </w:p>
          <w:p w:rsidR="008F19BF" w:rsidRPr="008F19BF" w:rsidRDefault="008F19BF" w:rsidP="00B33DEE">
            <w:pPr>
              <w:autoSpaceDE w:val="0"/>
              <w:autoSpaceDN w:val="0"/>
              <w:adjustRightInd w:val="0"/>
              <w:spacing w:after="0" w:line="240" w:lineRule="auto"/>
              <w:rPr>
                <w:rFonts w:ascii="Arial" w:hAnsi="Arial" w:cs="Arial"/>
                <w:color w:val="000000"/>
              </w:rPr>
            </w:pPr>
            <w:r w:rsidRPr="008F19BF">
              <w:rPr>
                <w:rFonts w:ascii="Arial" w:hAnsi="Arial" w:cs="Arial"/>
                <w:color w:val="000000"/>
              </w:rPr>
              <w:t xml:space="preserve">Water has always played a prominent role in human civilization. When people first began settling in one place and growing crops for sustenance, it was invariably near water sources like rivers, lakes, or groundwater springs. Water was needed for drinking, preparing food, bathing, cleaning, irrigating crops, and a variety of other tasks, so it was important to have ready access to this resource. The water sources used for supplying water were not always clean however, and treating drinking water to improve smell, taste, clarity, or to remove disease-causing pathogens has occurred in one form or another throughout recorded history. </w:t>
            </w:r>
          </w:p>
        </w:tc>
      </w:tr>
    </w:tbl>
    <w:p w:rsidR="004B66EE" w:rsidRDefault="004B66EE" w:rsidP="004B66EE">
      <w:pPr>
        <w:pStyle w:val="Default"/>
        <w:rPr>
          <w:b/>
          <w:u w:val="single"/>
        </w:rPr>
      </w:pPr>
    </w:p>
    <w:p w:rsidR="008F19BF" w:rsidRPr="00FF5699" w:rsidRDefault="008F19BF" w:rsidP="004B66EE">
      <w:pPr>
        <w:pStyle w:val="Default"/>
      </w:pPr>
      <w:r w:rsidRPr="007F7E1A">
        <w:rPr>
          <w:b/>
          <w:u w:val="single"/>
        </w:rPr>
        <w:t>Read</w:t>
      </w:r>
      <w:r w:rsidR="004B66EE">
        <w:rPr>
          <w:b/>
          <w:u w:val="single"/>
        </w:rPr>
        <w:t xml:space="preserve"> and take notes </w:t>
      </w:r>
      <w:r w:rsidR="004B66EE">
        <w:t>(on page 2 of this packet)</w:t>
      </w:r>
      <w:r w:rsidRPr="007F7E1A">
        <w:rPr>
          <w:b/>
        </w:rPr>
        <w:t>:</w:t>
      </w:r>
      <w:r w:rsidR="004B66EE">
        <w:rPr>
          <w:b/>
        </w:rPr>
        <w:t xml:space="preserve"> </w:t>
      </w:r>
      <w:r w:rsidR="004B66EE">
        <w:rPr>
          <w:b/>
          <w:bCs/>
        </w:rPr>
        <w:t>Water Filter Media Facts</w:t>
      </w:r>
      <w:r w:rsidRPr="008F19BF">
        <w:rPr>
          <w:i/>
          <w:iCs/>
        </w:rPr>
        <w:t xml:space="preserve"> </w:t>
      </w:r>
    </w:p>
    <w:p w:rsidR="007453B8" w:rsidRPr="007453B8" w:rsidRDefault="007453B8" w:rsidP="007453B8">
      <w:pPr>
        <w:autoSpaceDE w:val="0"/>
        <w:autoSpaceDN w:val="0"/>
        <w:adjustRightInd w:val="0"/>
        <w:spacing w:after="0" w:line="240" w:lineRule="auto"/>
        <w:rPr>
          <w:rFonts w:ascii="Arial" w:hAnsi="Arial" w:cs="Arial"/>
          <w:color w:val="000000"/>
          <w:sz w:val="24"/>
          <w:szCs w:val="24"/>
        </w:rPr>
      </w:pPr>
    </w:p>
    <w:p w:rsidR="007453B8" w:rsidRPr="007453B8" w:rsidRDefault="007453B8" w:rsidP="007453B8">
      <w:pPr>
        <w:autoSpaceDE w:val="0"/>
        <w:autoSpaceDN w:val="0"/>
        <w:adjustRightInd w:val="0"/>
        <w:spacing w:after="0" w:line="240" w:lineRule="auto"/>
        <w:outlineLvl w:val="1"/>
        <w:rPr>
          <w:rFonts w:ascii="Arial" w:hAnsi="Arial" w:cs="Arial"/>
          <w:color w:val="000000"/>
        </w:rPr>
      </w:pPr>
      <w:r w:rsidRPr="007453B8">
        <w:rPr>
          <w:rFonts w:ascii="Arial" w:hAnsi="Arial" w:cs="Arial"/>
          <w:b/>
          <w:bCs/>
          <w:color w:val="000000"/>
        </w:rPr>
        <w:t xml:space="preserve">Drinking Water Treatment Process </w:t>
      </w:r>
    </w:p>
    <w:p w:rsidR="008F19BF" w:rsidRDefault="007453B8" w:rsidP="007453B8">
      <w:pPr>
        <w:autoSpaceDE w:val="0"/>
        <w:autoSpaceDN w:val="0"/>
        <w:adjustRightInd w:val="0"/>
        <w:spacing w:after="0" w:line="240" w:lineRule="auto"/>
        <w:jc w:val="both"/>
        <w:rPr>
          <w:rFonts w:ascii="Arial" w:hAnsi="Arial" w:cs="Arial"/>
          <w:color w:val="000000"/>
        </w:rPr>
      </w:pPr>
      <w:r w:rsidRPr="007453B8">
        <w:rPr>
          <w:rFonts w:ascii="Arial" w:hAnsi="Arial" w:cs="Arial"/>
          <w:color w:val="000000"/>
        </w:rPr>
        <w:t>Now that you are familiar with drinking water treatment, let's examine modern methods in greater detail. In general, the treatment of drinking water by municipal water systems involves a few key steps:</w:t>
      </w:r>
    </w:p>
    <w:p w:rsidR="007453B8" w:rsidRDefault="007453B8" w:rsidP="007453B8">
      <w:pPr>
        <w:autoSpaceDE w:val="0"/>
        <w:autoSpaceDN w:val="0"/>
        <w:adjustRightInd w:val="0"/>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1805"/>
        <w:gridCol w:w="8985"/>
      </w:tblGrid>
      <w:tr w:rsidR="007453B8" w:rsidTr="007453B8">
        <w:tc>
          <w:tcPr>
            <w:tcW w:w="1435" w:type="dxa"/>
          </w:tcPr>
          <w:p w:rsidR="007453B8" w:rsidRPr="007453B8" w:rsidRDefault="007453B8" w:rsidP="007453B8">
            <w:pPr>
              <w:autoSpaceDE w:val="0"/>
              <w:autoSpaceDN w:val="0"/>
              <w:adjustRightInd w:val="0"/>
              <w:jc w:val="both"/>
              <w:rPr>
                <w:rFonts w:ascii="Arial" w:hAnsi="Arial" w:cs="Arial"/>
                <w:b/>
                <w:color w:val="000000"/>
              </w:rPr>
            </w:pPr>
            <w:r w:rsidRPr="007453B8">
              <w:rPr>
                <w:rFonts w:ascii="Arial" w:hAnsi="Arial" w:cs="Arial"/>
                <w:b/>
                <w:color w:val="000000"/>
              </w:rPr>
              <w:t>Aeration:</w:t>
            </w:r>
          </w:p>
        </w:tc>
        <w:tc>
          <w:tcPr>
            <w:tcW w:w="9355" w:type="dxa"/>
          </w:tcPr>
          <w:p w:rsidR="007453B8" w:rsidRPr="004B66EE" w:rsidRDefault="007453B8" w:rsidP="007453B8">
            <w:pPr>
              <w:autoSpaceDE w:val="0"/>
              <w:autoSpaceDN w:val="0"/>
              <w:adjustRightInd w:val="0"/>
              <w:jc w:val="both"/>
              <w:rPr>
                <w:rFonts w:ascii="Arial" w:hAnsi="Arial" w:cs="Arial"/>
                <w:color w:val="000000"/>
                <w:sz w:val="20"/>
                <w:szCs w:val="20"/>
              </w:rPr>
            </w:pPr>
            <w:r w:rsidRPr="004B66EE">
              <w:rPr>
                <w:rFonts w:ascii="Arial" w:hAnsi="Arial" w:cs="Arial"/>
                <w:color w:val="000000"/>
                <w:sz w:val="20"/>
                <w:szCs w:val="20"/>
              </w:rPr>
              <w:t>The water is mixed to liberate dissolved gases and to suspend particles in the water column.</w:t>
            </w:r>
          </w:p>
        </w:tc>
      </w:tr>
      <w:tr w:rsidR="007453B8" w:rsidTr="004B66EE">
        <w:trPr>
          <w:trHeight w:val="1169"/>
        </w:trPr>
        <w:tc>
          <w:tcPr>
            <w:tcW w:w="1435" w:type="dxa"/>
          </w:tcPr>
          <w:p w:rsidR="007453B8" w:rsidRPr="007453B8" w:rsidRDefault="007453B8" w:rsidP="007453B8">
            <w:pPr>
              <w:autoSpaceDE w:val="0"/>
              <w:autoSpaceDN w:val="0"/>
              <w:adjustRightInd w:val="0"/>
              <w:jc w:val="both"/>
              <w:rPr>
                <w:rFonts w:ascii="Arial" w:hAnsi="Arial" w:cs="Arial"/>
                <w:b/>
                <w:color w:val="000000"/>
              </w:rPr>
            </w:pPr>
            <w:r w:rsidRPr="007453B8">
              <w:rPr>
                <w:rFonts w:ascii="Arial" w:hAnsi="Arial" w:cs="Arial"/>
                <w:b/>
                <w:color w:val="000000"/>
              </w:rPr>
              <w:t>Flocculation:</w:t>
            </w:r>
          </w:p>
        </w:tc>
        <w:tc>
          <w:tcPr>
            <w:tcW w:w="9355" w:type="dxa"/>
          </w:tcPr>
          <w:tbl>
            <w:tblPr>
              <w:tblW w:w="0" w:type="auto"/>
              <w:tblBorders>
                <w:top w:val="nil"/>
                <w:left w:val="nil"/>
                <w:bottom w:val="nil"/>
                <w:right w:val="nil"/>
              </w:tblBorders>
              <w:tblLook w:val="0000" w:firstRow="0" w:lastRow="0" w:firstColumn="0" w:lastColumn="0" w:noHBand="0" w:noVBand="0"/>
            </w:tblPr>
            <w:tblGrid>
              <w:gridCol w:w="8769"/>
            </w:tblGrid>
            <w:tr w:rsidR="007453B8" w:rsidRPr="004B66EE">
              <w:trPr>
                <w:trHeight w:val="778"/>
              </w:trPr>
              <w:tc>
                <w:tcPr>
                  <w:tcW w:w="0" w:type="auto"/>
                </w:tcPr>
                <w:p w:rsidR="007453B8" w:rsidRPr="004B66EE" w:rsidRDefault="007453B8" w:rsidP="007453B8">
                  <w:pPr>
                    <w:autoSpaceDE w:val="0"/>
                    <w:autoSpaceDN w:val="0"/>
                    <w:adjustRightInd w:val="0"/>
                    <w:spacing w:after="0" w:line="240" w:lineRule="auto"/>
                    <w:rPr>
                      <w:rFonts w:ascii="Arial" w:hAnsi="Arial" w:cs="Arial"/>
                      <w:color w:val="000000"/>
                      <w:sz w:val="20"/>
                      <w:szCs w:val="20"/>
                    </w:rPr>
                  </w:pPr>
                  <w:r w:rsidRPr="004B66EE">
                    <w:rPr>
                      <w:rFonts w:ascii="Arial" w:hAnsi="Arial" w:cs="Arial"/>
                      <w:color w:val="000000"/>
                      <w:sz w:val="20"/>
                      <w:szCs w:val="20"/>
                    </w:rPr>
                    <w:t xml:space="preserve">The materials and particles present in drinking water (clay, organic material, metals, microorganisms) are often quite small and so will not settle out from the water column without assistance. To help the settling process along, "coagulating" compounds are added to the water, and suspended particles "stick" to these compounds and create large and heavy clumps of material. </w:t>
                  </w:r>
                </w:p>
              </w:tc>
            </w:tr>
          </w:tbl>
          <w:p w:rsidR="007453B8" w:rsidRPr="004B66EE" w:rsidRDefault="007453B8" w:rsidP="007453B8">
            <w:pPr>
              <w:autoSpaceDE w:val="0"/>
              <w:autoSpaceDN w:val="0"/>
              <w:adjustRightInd w:val="0"/>
              <w:jc w:val="both"/>
              <w:rPr>
                <w:rFonts w:ascii="Arial" w:hAnsi="Arial" w:cs="Arial"/>
                <w:color w:val="000000"/>
                <w:sz w:val="20"/>
                <w:szCs w:val="20"/>
              </w:rPr>
            </w:pPr>
          </w:p>
        </w:tc>
      </w:tr>
      <w:tr w:rsidR="007453B8" w:rsidTr="007453B8">
        <w:tc>
          <w:tcPr>
            <w:tcW w:w="1435" w:type="dxa"/>
          </w:tcPr>
          <w:p w:rsidR="007453B8" w:rsidRPr="007453B8" w:rsidRDefault="007453B8" w:rsidP="007453B8">
            <w:pPr>
              <w:autoSpaceDE w:val="0"/>
              <w:autoSpaceDN w:val="0"/>
              <w:adjustRightInd w:val="0"/>
              <w:jc w:val="both"/>
              <w:rPr>
                <w:rFonts w:ascii="Arial" w:hAnsi="Arial" w:cs="Arial"/>
                <w:b/>
                <w:color w:val="000000"/>
              </w:rPr>
            </w:pPr>
            <w:r w:rsidRPr="007453B8">
              <w:rPr>
                <w:rFonts w:ascii="Arial" w:hAnsi="Arial" w:cs="Arial"/>
                <w:b/>
                <w:color w:val="000000"/>
              </w:rPr>
              <w:t>Sedimentation:</w:t>
            </w:r>
          </w:p>
        </w:tc>
        <w:tc>
          <w:tcPr>
            <w:tcW w:w="9355" w:type="dxa"/>
          </w:tcPr>
          <w:p w:rsidR="007453B8" w:rsidRPr="004B66EE" w:rsidRDefault="007453B8" w:rsidP="004B66EE">
            <w:pPr>
              <w:jc w:val="both"/>
              <w:rPr>
                <w:rFonts w:ascii="Arial" w:hAnsi="Arial" w:cs="Arial"/>
                <w:color w:val="000000"/>
                <w:sz w:val="20"/>
                <w:szCs w:val="20"/>
              </w:rPr>
            </w:pPr>
            <w:r w:rsidRPr="004B66EE">
              <w:rPr>
                <w:rFonts w:ascii="Arial" w:hAnsi="Arial" w:cs="Arial"/>
                <w:color w:val="000000"/>
                <w:sz w:val="20"/>
                <w:szCs w:val="20"/>
              </w:rPr>
              <w:t xml:space="preserve">The water is left undisturbed to allow the heavy clumps of particles and coagulants to settle out. </w:t>
            </w:r>
          </w:p>
        </w:tc>
      </w:tr>
      <w:tr w:rsidR="007453B8" w:rsidTr="007453B8">
        <w:tc>
          <w:tcPr>
            <w:tcW w:w="1435" w:type="dxa"/>
          </w:tcPr>
          <w:p w:rsidR="007453B8" w:rsidRPr="007453B8" w:rsidRDefault="007453B8" w:rsidP="007453B8">
            <w:pPr>
              <w:autoSpaceDE w:val="0"/>
              <w:autoSpaceDN w:val="0"/>
              <w:adjustRightInd w:val="0"/>
              <w:jc w:val="both"/>
              <w:rPr>
                <w:rFonts w:ascii="Arial" w:hAnsi="Arial" w:cs="Arial"/>
                <w:b/>
                <w:color w:val="000000"/>
              </w:rPr>
            </w:pPr>
            <w:r w:rsidRPr="007453B8">
              <w:rPr>
                <w:rFonts w:ascii="Arial" w:hAnsi="Arial" w:cs="Arial"/>
                <w:b/>
                <w:color w:val="000000"/>
              </w:rPr>
              <w:t>Filtration:</w:t>
            </w:r>
          </w:p>
        </w:tc>
        <w:tc>
          <w:tcPr>
            <w:tcW w:w="9355" w:type="dxa"/>
          </w:tcPr>
          <w:p w:rsidR="007453B8" w:rsidRPr="004B66EE" w:rsidRDefault="007453B8" w:rsidP="004B66EE">
            <w:pPr>
              <w:jc w:val="both"/>
              <w:rPr>
                <w:rFonts w:ascii="Arial" w:hAnsi="Arial" w:cs="Arial"/>
                <w:color w:val="000000"/>
                <w:sz w:val="20"/>
                <w:szCs w:val="20"/>
              </w:rPr>
            </w:pPr>
            <w:r w:rsidRPr="004B66EE">
              <w:rPr>
                <w:rFonts w:ascii="Arial" w:hAnsi="Arial" w:cs="Arial"/>
                <w:color w:val="000000"/>
                <w:sz w:val="20"/>
                <w:szCs w:val="20"/>
              </w:rPr>
              <w:t>The water is run through a series of filters</w:t>
            </w:r>
            <w:r w:rsidR="004B66EE">
              <w:rPr>
                <w:rFonts w:ascii="Arial" w:hAnsi="Arial" w:cs="Arial"/>
                <w:color w:val="000000"/>
                <w:sz w:val="20"/>
                <w:szCs w:val="20"/>
              </w:rPr>
              <w:t>,</w:t>
            </w:r>
            <w:r w:rsidRPr="004B66EE">
              <w:rPr>
                <w:rFonts w:ascii="Arial" w:hAnsi="Arial" w:cs="Arial"/>
                <w:color w:val="000000"/>
                <w:sz w:val="20"/>
                <w:szCs w:val="20"/>
              </w:rPr>
              <w:t xml:space="preserve"> which trap and remove particles still remaining in the water column. Typically, beds of sand or charcoal are used to accomplish this task. </w:t>
            </w:r>
          </w:p>
        </w:tc>
      </w:tr>
      <w:tr w:rsidR="007453B8" w:rsidTr="007453B8">
        <w:tc>
          <w:tcPr>
            <w:tcW w:w="1435" w:type="dxa"/>
          </w:tcPr>
          <w:p w:rsidR="007453B8" w:rsidRPr="007453B8" w:rsidRDefault="007453B8" w:rsidP="007453B8">
            <w:pPr>
              <w:autoSpaceDE w:val="0"/>
              <w:autoSpaceDN w:val="0"/>
              <w:adjustRightInd w:val="0"/>
              <w:jc w:val="both"/>
              <w:rPr>
                <w:rFonts w:ascii="Arial" w:hAnsi="Arial" w:cs="Arial"/>
                <w:b/>
                <w:color w:val="000000"/>
              </w:rPr>
            </w:pPr>
            <w:r w:rsidRPr="007453B8">
              <w:rPr>
                <w:rFonts w:ascii="Arial" w:hAnsi="Arial" w:cs="Arial"/>
                <w:b/>
                <w:color w:val="000000"/>
              </w:rPr>
              <w:t>Disinfection:</w:t>
            </w:r>
          </w:p>
        </w:tc>
        <w:tc>
          <w:tcPr>
            <w:tcW w:w="9355" w:type="dxa"/>
          </w:tcPr>
          <w:p w:rsidR="007453B8" w:rsidRPr="004B66EE" w:rsidRDefault="007453B8" w:rsidP="004B66EE">
            <w:pPr>
              <w:jc w:val="both"/>
              <w:rPr>
                <w:rFonts w:ascii="Arial" w:hAnsi="Arial" w:cs="Arial"/>
                <w:color w:val="000000"/>
                <w:sz w:val="20"/>
                <w:szCs w:val="20"/>
              </w:rPr>
            </w:pPr>
            <w:r w:rsidRPr="004B66EE">
              <w:rPr>
                <w:rFonts w:ascii="Arial" w:hAnsi="Arial" w:cs="Arial"/>
                <w:color w:val="000000"/>
                <w:sz w:val="20"/>
                <w:szCs w:val="20"/>
              </w:rPr>
              <w:t xml:space="preserve">The water, now largely free of particles and microorganisms, is treated to destroy any remaining disease-causing pathogens. This is commonly done with chlorination (the same process used to eliminate pathogens in swimming pools), ozone, or ultraviolet radiation. The water is now safe to drink and is sent to pumping stations for distribution to homes and businesses. </w:t>
            </w:r>
          </w:p>
        </w:tc>
      </w:tr>
    </w:tbl>
    <w:p w:rsidR="00075196" w:rsidRPr="00B3018A" w:rsidRDefault="00E12E76" w:rsidP="00E12E76">
      <w:pPr>
        <w:autoSpaceDE w:val="0"/>
        <w:autoSpaceDN w:val="0"/>
        <w:adjustRightInd w:val="0"/>
        <w:spacing w:after="0" w:line="240" w:lineRule="auto"/>
        <w:jc w:val="both"/>
        <w:rPr>
          <w:rFonts w:ascii="Arial" w:hAnsi="Arial" w:cs="Arial"/>
          <w:color w:val="000000"/>
        </w:rPr>
      </w:pPr>
      <w:r w:rsidRPr="00B3018A">
        <w:rPr>
          <w:b/>
          <w:color w:val="000000"/>
        </w:rPr>
        <w:t>Supplemental resources can be found by accessing the articles listed below.</w:t>
      </w:r>
      <w:r w:rsidR="00075196" w:rsidRPr="00B3018A">
        <w:rPr>
          <w:color w:val="000000"/>
        </w:rPr>
        <w:t xml:space="preserve"> </w:t>
      </w:r>
    </w:p>
    <w:p w:rsidR="00075196" w:rsidRPr="00B3018A" w:rsidRDefault="00075196" w:rsidP="00075196">
      <w:pPr>
        <w:jc w:val="center"/>
        <w:rPr>
          <w:color w:val="000000"/>
        </w:rPr>
      </w:pPr>
      <w:r w:rsidRPr="00B3018A">
        <w:rPr>
          <w:rStyle w:val="Hyperlink"/>
          <w:b/>
          <w:bCs/>
        </w:rPr>
        <w:t xml:space="preserve">Drinking Water Treatment </w:t>
      </w:r>
    </w:p>
    <w:p w:rsidR="00075196" w:rsidRPr="00C65D51" w:rsidRDefault="00075196" w:rsidP="00C65D51">
      <w:pPr>
        <w:pStyle w:val="Heading5"/>
        <w:jc w:val="center"/>
        <w:rPr>
          <w:color w:val="000000"/>
          <w:sz w:val="22"/>
          <w:szCs w:val="22"/>
        </w:rPr>
      </w:pPr>
      <w:r w:rsidRPr="00B3018A">
        <w:rPr>
          <w:color w:val="000000"/>
          <w:sz w:val="22"/>
          <w:szCs w:val="22"/>
        </w:rPr>
        <w:t>A detailed examination of municipal drinking water treatment methods</w:t>
      </w:r>
      <w:r w:rsidR="00C65D51">
        <w:rPr>
          <w:color w:val="000000"/>
          <w:sz w:val="22"/>
          <w:szCs w:val="22"/>
        </w:rPr>
        <w:t xml:space="preserve">: </w:t>
      </w:r>
      <w:r w:rsidRPr="00C65D51">
        <w:rPr>
          <w:i/>
          <w:iCs/>
          <w:color w:val="000000"/>
          <w:sz w:val="20"/>
          <w:szCs w:val="20"/>
        </w:rPr>
        <w:t xml:space="preserve">United States </w:t>
      </w:r>
      <w:r w:rsidR="005E6ADB">
        <w:rPr>
          <w:i/>
          <w:iCs/>
          <w:color w:val="000000"/>
          <w:sz w:val="20"/>
          <w:szCs w:val="20"/>
        </w:rPr>
        <w:t>EPA</w:t>
      </w:r>
    </w:p>
    <w:p w:rsidR="00075196" w:rsidRPr="00B3018A" w:rsidRDefault="00075196" w:rsidP="00075196">
      <w:pPr>
        <w:jc w:val="center"/>
        <w:rPr>
          <w:color w:val="000000"/>
        </w:rPr>
      </w:pPr>
      <w:r w:rsidRPr="00B3018A">
        <w:rPr>
          <w:rStyle w:val="Hyperlink"/>
          <w:b/>
          <w:bCs/>
        </w:rPr>
        <w:t xml:space="preserve">Drinking Water and Health: What You Need to Know! </w:t>
      </w:r>
    </w:p>
    <w:p w:rsidR="00B33DEE" w:rsidRDefault="00075196" w:rsidP="00B33DEE">
      <w:pPr>
        <w:pStyle w:val="Heading5"/>
        <w:jc w:val="center"/>
        <w:rPr>
          <w:i/>
          <w:iCs/>
          <w:color w:val="000000"/>
          <w:sz w:val="20"/>
          <w:szCs w:val="20"/>
        </w:rPr>
      </w:pPr>
      <w:r w:rsidRPr="00C65D51">
        <w:rPr>
          <w:color w:val="000000"/>
          <w:sz w:val="20"/>
          <w:szCs w:val="20"/>
        </w:rPr>
        <w:t>Overview of potential contaminants in drinking w</w:t>
      </w:r>
      <w:r w:rsidR="00C65D51">
        <w:rPr>
          <w:color w:val="000000"/>
          <w:sz w:val="20"/>
          <w:szCs w:val="20"/>
        </w:rPr>
        <w:t>ater and related health effects</w:t>
      </w:r>
      <w:r w:rsidR="00C65D51" w:rsidRPr="00C65D51">
        <w:rPr>
          <w:color w:val="000000"/>
          <w:sz w:val="20"/>
          <w:szCs w:val="20"/>
        </w:rPr>
        <w:t>:</w:t>
      </w:r>
      <w:r w:rsidR="00C65D51">
        <w:rPr>
          <w:color w:val="000000"/>
          <w:sz w:val="20"/>
          <w:szCs w:val="20"/>
        </w:rPr>
        <w:t xml:space="preserve"> </w:t>
      </w:r>
      <w:r w:rsidRPr="00C65D51">
        <w:rPr>
          <w:i/>
          <w:iCs/>
          <w:color w:val="000000"/>
          <w:sz w:val="20"/>
          <w:szCs w:val="20"/>
        </w:rPr>
        <w:t xml:space="preserve">United States </w:t>
      </w:r>
      <w:r w:rsidR="00C65D51">
        <w:rPr>
          <w:i/>
          <w:iCs/>
          <w:color w:val="000000"/>
          <w:sz w:val="20"/>
          <w:szCs w:val="20"/>
        </w:rPr>
        <w:t>EPA</w:t>
      </w:r>
    </w:p>
    <w:p w:rsidR="003E756F" w:rsidRDefault="003E756F">
      <w:pPr>
        <w:rPr>
          <w:rFonts w:ascii="Arial" w:hAnsi="Arial" w:cs="Arial"/>
          <w:b/>
          <w:color w:val="000000"/>
          <w:sz w:val="28"/>
          <w:szCs w:val="28"/>
          <w:u w:val="single"/>
        </w:rPr>
      </w:pPr>
      <w:r>
        <w:rPr>
          <w:rFonts w:ascii="Arial" w:hAnsi="Arial" w:cs="Arial"/>
          <w:b/>
          <w:color w:val="000000"/>
          <w:sz w:val="28"/>
          <w:szCs w:val="28"/>
          <w:u w:val="single"/>
        </w:rPr>
        <w:br w:type="page"/>
      </w:r>
    </w:p>
    <w:tbl>
      <w:tblPr>
        <w:tblStyle w:val="TableGrid"/>
        <w:tblW w:w="0" w:type="auto"/>
        <w:tblLook w:val="04A0" w:firstRow="1" w:lastRow="0" w:firstColumn="1" w:lastColumn="0" w:noHBand="0" w:noVBand="1"/>
      </w:tblPr>
      <w:tblGrid>
        <w:gridCol w:w="5416"/>
        <w:gridCol w:w="5374"/>
      </w:tblGrid>
      <w:tr w:rsidR="00457776" w:rsidTr="00775B1A">
        <w:tc>
          <w:tcPr>
            <w:tcW w:w="5416" w:type="dxa"/>
          </w:tcPr>
          <w:p w:rsidR="003E756F" w:rsidRPr="003E756F" w:rsidRDefault="003E756F" w:rsidP="007F7E1A">
            <w:pPr>
              <w:rPr>
                <w:rFonts w:ascii="Arial" w:hAnsi="Arial" w:cs="Arial"/>
                <w:color w:val="000000"/>
                <w:sz w:val="28"/>
                <w:szCs w:val="28"/>
              </w:rPr>
            </w:pPr>
            <w:r w:rsidRPr="003E756F">
              <w:rPr>
                <w:rFonts w:ascii="Arial" w:hAnsi="Arial" w:cs="Arial"/>
                <w:color w:val="000000"/>
                <w:sz w:val="28"/>
                <w:szCs w:val="28"/>
              </w:rPr>
              <w:lastRenderedPageBreak/>
              <w:t>Water Filtration in Nature:</w:t>
            </w:r>
          </w:p>
        </w:tc>
        <w:tc>
          <w:tcPr>
            <w:tcW w:w="5374" w:type="dxa"/>
          </w:tcPr>
          <w:p w:rsidR="003E756F" w:rsidRPr="003E756F" w:rsidRDefault="003E756F" w:rsidP="007F7E1A">
            <w:pPr>
              <w:rPr>
                <w:rFonts w:ascii="Arial" w:hAnsi="Arial" w:cs="Arial"/>
                <w:color w:val="000000"/>
                <w:sz w:val="28"/>
                <w:szCs w:val="28"/>
              </w:rPr>
            </w:pPr>
            <w:r w:rsidRPr="003E756F">
              <w:rPr>
                <w:rFonts w:ascii="Arial" w:hAnsi="Arial" w:cs="Arial"/>
                <w:color w:val="000000"/>
                <w:sz w:val="28"/>
                <w:szCs w:val="28"/>
              </w:rPr>
              <w:t>The Control Filter:</w:t>
            </w:r>
          </w:p>
        </w:tc>
      </w:tr>
      <w:tr w:rsidR="00457776" w:rsidTr="003E756F">
        <w:tc>
          <w:tcPr>
            <w:tcW w:w="5508" w:type="dxa"/>
          </w:tcPr>
          <w:p w:rsidR="003E756F" w:rsidRPr="003E756F" w:rsidRDefault="00775B1A" w:rsidP="007F7E1A">
            <w:pPr>
              <w:rPr>
                <w:rFonts w:ascii="Arial" w:hAnsi="Arial" w:cs="Arial"/>
                <w:color w:val="000000"/>
                <w:sz w:val="28"/>
                <w:szCs w:val="28"/>
              </w:rPr>
            </w:pPr>
            <w:r w:rsidRPr="004B66EE">
              <w:rPr>
                <w:rFonts w:ascii="Arial" w:hAnsi="Arial" w:cs="Arial"/>
                <w:noProof/>
                <w:color w:val="000000"/>
                <w:sz w:val="28"/>
                <w:szCs w:val="28"/>
              </w:rPr>
              <w:drawing>
                <wp:anchor distT="0" distB="0" distL="114300" distR="114300" simplePos="0" relativeHeight="251668480" behindDoc="0" locked="0" layoutInCell="1" allowOverlap="1">
                  <wp:simplePos x="0" y="0"/>
                  <wp:positionH relativeFrom="column">
                    <wp:posOffset>217805</wp:posOffset>
                  </wp:positionH>
                  <wp:positionV relativeFrom="paragraph">
                    <wp:posOffset>87630</wp:posOffset>
                  </wp:positionV>
                  <wp:extent cx="2849880" cy="2428643"/>
                  <wp:effectExtent l="0" t="0" r="7620" b="0"/>
                  <wp:wrapNone/>
                  <wp:docPr id="7" name="Picture 7" descr="C:\Users\AHOUCH~1\AppData\Local\Temp\water 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UCH~1\AppData\Local\Temp\water lab.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82" b="3691"/>
                          <a:stretch/>
                        </pic:blipFill>
                        <pic:spPr bwMode="auto">
                          <a:xfrm>
                            <a:off x="0" y="0"/>
                            <a:ext cx="2849880" cy="2428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8B4AEE" w:rsidRPr="003E756F" w:rsidRDefault="008B4AEE" w:rsidP="007F7E1A">
            <w:pPr>
              <w:rPr>
                <w:rFonts w:ascii="Arial" w:hAnsi="Arial" w:cs="Arial"/>
                <w:color w:val="000000"/>
                <w:sz w:val="28"/>
                <w:szCs w:val="28"/>
              </w:rPr>
            </w:pPr>
          </w:p>
        </w:tc>
        <w:tc>
          <w:tcPr>
            <w:tcW w:w="5508" w:type="dxa"/>
          </w:tcPr>
          <w:p w:rsidR="003E756F" w:rsidRPr="003E756F" w:rsidRDefault="00775B1A" w:rsidP="007F7E1A">
            <w:pPr>
              <w:rPr>
                <w:rFonts w:ascii="Arial" w:hAnsi="Arial" w:cs="Arial"/>
                <w:color w:val="000000"/>
                <w:sz w:val="28"/>
                <w:szCs w:val="28"/>
              </w:rPr>
            </w:pPr>
            <w:r>
              <w:rPr>
                <w:noProof/>
              </w:rPr>
              <w:drawing>
                <wp:anchor distT="0" distB="0" distL="114300" distR="114300" simplePos="0" relativeHeight="251671552" behindDoc="0" locked="0" layoutInCell="1" allowOverlap="1">
                  <wp:simplePos x="0" y="0"/>
                  <wp:positionH relativeFrom="column">
                    <wp:posOffset>535305</wp:posOffset>
                  </wp:positionH>
                  <wp:positionV relativeFrom="paragraph">
                    <wp:posOffset>79375</wp:posOffset>
                  </wp:positionV>
                  <wp:extent cx="2042160" cy="2489411"/>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0660" t="27334" r="30964" b="14190"/>
                          <a:stretch/>
                        </pic:blipFill>
                        <pic:spPr bwMode="auto">
                          <a:xfrm>
                            <a:off x="0" y="0"/>
                            <a:ext cx="2042160" cy="24894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p w:rsidR="003E756F" w:rsidRPr="003E756F" w:rsidRDefault="003E756F" w:rsidP="007F7E1A">
            <w:pPr>
              <w:rPr>
                <w:rFonts w:ascii="Arial" w:hAnsi="Arial" w:cs="Arial"/>
                <w:color w:val="000000"/>
                <w:sz w:val="28"/>
                <w:szCs w:val="28"/>
              </w:rPr>
            </w:pPr>
          </w:p>
        </w:tc>
      </w:tr>
      <w:tr w:rsidR="00775B1A" w:rsidTr="001F2759">
        <w:tc>
          <w:tcPr>
            <w:tcW w:w="10790" w:type="dxa"/>
            <w:gridSpan w:val="2"/>
          </w:tcPr>
          <w:p w:rsidR="00775B1A" w:rsidRDefault="00775B1A" w:rsidP="007F7E1A">
            <w:pPr>
              <w:rPr>
                <w:rFonts w:ascii="Arial" w:hAnsi="Arial" w:cs="Arial"/>
                <w:noProof/>
                <w:color w:val="000000"/>
                <w:sz w:val="28"/>
                <w:szCs w:val="28"/>
              </w:rPr>
            </w:pPr>
            <w:r>
              <w:rPr>
                <w:rFonts w:ascii="Arial" w:hAnsi="Arial" w:cs="Arial"/>
                <w:noProof/>
                <w:color w:val="000000"/>
                <w:sz w:val="28"/>
                <w:szCs w:val="28"/>
              </w:rPr>
              <w:t>Notes:</w:t>
            </w: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rFonts w:ascii="Arial" w:hAnsi="Arial" w:cs="Arial"/>
                <w:noProof/>
                <w:color w:val="000000"/>
                <w:sz w:val="28"/>
                <w:szCs w:val="28"/>
              </w:rPr>
            </w:pPr>
          </w:p>
          <w:p w:rsidR="00775B1A" w:rsidRDefault="00775B1A" w:rsidP="007F7E1A">
            <w:pPr>
              <w:rPr>
                <w:noProof/>
              </w:rPr>
            </w:pPr>
          </w:p>
        </w:tc>
      </w:tr>
      <w:tr w:rsidR="008B4AEE" w:rsidTr="00775B1A">
        <w:tc>
          <w:tcPr>
            <w:tcW w:w="10790" w:type="dxa"/>
            <w:gridSpan w:val="2"/>
          </w:tcPr>
          <w:p w:rsidR="008B4AEE" w:rsidRDefault="003839CA" w:rsidP="007F7E1A">
            <w:pPr>
              <w:rPr>
                <w:rFonts w:ascii="Arial" w:hAnsi="Arial" w:cs="Arial"/>
                <w:color w:val="000000"/>
                <w:sz w:val="28"/>
                <w:szCs w:val="28"/>
              </w:rPr>
            </w:pPr>
            <w:r w:rsidRPr="003839CA">
              <w:rPr>
                <w:rFonts w:ascii="Arial" w:hAnsi="Arial" w:cs="Arial"/>
                <w:noProof/>
                <w:color w:val="000000"/>
                <w:sz w:val="28"/>
                <w:szCs w:val="28"/>
              </w:rPr>
              <mc:AlternateContent>
                <mc:Choice Requires="wps">
                  <w:drawing>
                    <wp:anchor distT="45720" distB="45720" distL="114300" distR="114300" simplePos="0" relativeHeight="251670528" behindDoc="0" locked="0" layoutInCell="1" allowOverlap="1">
                      <wp:simplePos x="0" y="0"/>
                      <wp:positionH relativeFrom="column">
                        <wp:posOffset>3369945</wp:posOffset>
                      </wp:positionH>
                      <wp:positionV relativeFrom="paragraph">
                        <wp:posOffset>41910</wp:posOffset>
                      </wp:positionV>
                      <wp:extent cx="3383280" cy="3947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947160"/>
                              </a:xfrm>
                              <a:prstGeom prst="rect">
                                <a:avLst/>
                              </a:prstGeom>
                              <a:solidFill>
                                <a:srgbClr val="FFFFFF"/>
                              </a:solidFill>
                              <a:ln w="9525">
                                <a:solidFill>
                                  <a:srgbClr val="000000"/>
                                </a:solidFill>
                                <a:miter lim="800000"/>
                                <a:headEnd/>
                                <a:tailEnd/>
                              </a:ln>
                            </wps:spPr>
                            <wps:txbx>
                              <w:txbxContent>
                                <w:p w:rsidR="003839CA" w:rsidRDefault="003839CA">
                                  <w:r>
                                    <w:t>Key:</w:t>
                                  </w:r>
                                </w:p>
                                <w:p w:rsidR="003839CA" w:rsidRDefault="003839CA"/>
                                <w:p w:rsidR="003839CA" w:rsidRDefault="003839CA"/>
                                <w:p w:rsidR="003839CA" w:rsidRDefault="003839CA">
                                  <w:pPr>
                                    <w:pBdr>
                                      <w:bottom w:val="single" w:sz="12" w:space="1" w:color="auto"/>
                                    </w:pBdr>
                                  </w:pPr>
                                </w:p>
                                <w:tbl>
                                  <w:tblPr>
                                    <w:tblStyle w:val="TableGrid"/>
                                    <w:tblW w:w="0" w:type="auto"/>
                                    <w:tblLook w:val="04A0" w:firstRow="1" w:lastRow="0" w:firstColumn="1" w:lastColumn="0" w:noHBand="0" w:noVBand="1"/>
                                  </w:tblPr>
                                  <w:tblGrid>
                                    <w:gridCol w:w="1795"/>
                                    <w:gridCol w:w="3221"/>
                                  </w:tblGrid>
                                  <w:tr w:rsidR="003839CA" w:rsidTr="00775B1A">
                                    <w:tc>
                                      <w:tcPr>
                                        <w:tcW w:w="1795" w:type="dxa"/>
                                      </w:tcPr>
                                      <w:p w:rsidR="003839CA" w:rsidRDefault="003839CA">
                                        <w:r w:rsidRPr="003839CA">
                                          <w:rPr>
                                            <w:b/>
                                          </w:rPr>
                                          <w:t>WHAT</w:t>
                                        </w:r>
                                        <w:r>
                                          <w:t xml:space="preserve"> did you change?</w:t>
                                        </w:r>
                                      </w:p>
                                    </w:tc>
                                    <w:tc>
                                      <w:tcPr>
                                        <w:tcW w:w="3221" w:type="dxa"/>
                                      </w:tcPr>
                                      <w:p w:rsidR="003839CA" w:rsidRDefault="003839CA">
                                        <w:r w:rsidRPr="003839CA">
                                          <w:rPr>
                                            <w:b/>
                                          </w:rPr>
                                          <w:t>WHY</w:t>
                                        </w:r>
                                        <w:r>
                                          <w:t xml:space="preserve"> did you change it?</w:t>
                                        </w:r>
                                      </w:p>
                                    </w:tc>
                                  </w:tr>
                                  <w:tr w:rsidR="003839CA" w:rsidTr="00775B1A">
                                    <w:tc>
                                      <w:tcPr>
                                        <w:tcW w:w="1795" w:type="dxa"/>
                                      </w:tcPr>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tc>
                                    <w:tc>
                                      <w:tcPr>
                                        <w:tcW w:w="3221" w:type="dxa"/>
                                      </w:tcPr>
                                      <w:p w:rsidR="003839CA" w:rsidRDefault="003839CA"/>
                                    </w:tc>
                                  </w:tr>
                                </w:tbl>
                                <w:p w:rsidR="003839CA" w:rsidRDefault="00383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35pt;margin-top:3.3pt;width:266.4pt;height:310.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wJQ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">
                      <v:textbox>
                        <w:txbxContent>
                          <w:p w:rsidR="003839CA" w:rsidRDefault="003839CA">
                            <w:r>
                              <w:t>Key:</w:t>
                            </w:r>
                          </w:p>
                          <w:p w:rsidR="003839CA" w:rsidRDefault="003839CA"/>
                          <w:p w:rsidR="003839CA" w:rsidRDefault="003839CA"/>
                          <w:p w:rsidR="003839CA" w:rsidRDefault="003839CA">
                            <w:pPr>
                              <w:pBdr>
                                <w:bottom w:val="single" w:sz="12" w:space="1" w:color="auto"/>
                              </w:pBdr>
                            </w:pPr>
                          </w:p>
                          <w:tbl>
                            <w:tblPr>
                              <w:tblStyle w:val="TableGrid"/>
                              <w:tblW w:w="0" w:type="auto"/>
                              <w:tblLook w:val="04A0" w:firstRow="1" w:lastRow="0" w:firstColumn="1" w:lastColumn="0" w:noHBand="0" w:noVBand="1"/>
                            </w:tblPr>
                            <w:tblGrid>
                              <w:gridCol w:w="1795"/>
                              <w:gridCol w:w="3221"/>
                            </w:tblGrid>
                            <w:tr w:rsidR="003839CA" w:rsidTr="00775B1A">
                              <w:tc>
                                <w:tcPr>
                                  <w:tcW w:w="1795" w:type="dxa"/>
                                </w:tcPr>
                                <w:p w:rsidR="003839CA" w:rsidRDefault="003839CA">
                                  <w:r w:rsidRPr="003839CA">
                                    <w:rPr>
                                      <w:b/>
                                    </w:rPr>
                                    <w:t>WHAT</w:t>
                                  </w:r>
                                  <w:r>
                                    <w:t xml:space="preserve"> did you change?</w:t>
                                  </w:r>
                                </w:p>
                              </w:tc>
                              <w:tc>
                                <w:tcPr>
                                  <w:tcW w:w="3221" w:type="dxa"/>
                                </w:tcPr>
                                <w:p w:rsidR="003839CA" w:rsidRDefault="003839CA">
                                  <w:r w:rsidRPr="003839CA">
                                    <w:rPr>
                                      <w:b/>
                                    </w:rPr>
                                    <w:t>WHY</w:t>
                                  </w:r>
                                  <w:r>
                                    <w:t xml:space="preserve"> did you change it?</w:t>
                                  </w:r>
                                </w:p>
                              </w:tc>
                            </w:tr>
                            <w:tr w:rsidR="003839CA" w:rsidTr="00775B1A">
                              <w:tc>
                                <w:tcPr>
                                  <w:tcW w:w="1795" w:type="dxa"/>
                                </w:tcPr>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p w:rsidR="003839CA" w:rsidRDefault="003839CA"/>
                              </w:tc>
                              <w:tc>
                                <w:tcPr>
                                  <w:tcW w:w="3221" w:type="dxa"/>
                                </w:tcPr>
                                <w:p w:rsidR="003839CA" w:rsidRDefault="003839CA"/>
                              </w:tc>
                            </w:tr>
                          </w:tbl>
                          <w:p w:rsidR="003839CA" w:rsidRDefault="003839CA"/>
                        </w:txbxContent>
                      </v:textbox>
                      <w10:wrap type="square"/>
                    </v:shape>
                  </w:pict>
                </mc:Fallback>
              </mc:AlternateContent>
            </w:r>
            <w:r w:rsidR="008B4AEE">
              <w:rPr>
                <w:rFonts w:ascii="Arial" w:hAnsi="Arial" w:cs="Arial"/>
                <w:color w:val="000000"/>
                <w:sz w:val="28"/>
                <w:szCs w:val="28"/>
              </w:rPr>
              <w:t>My Filter:</w:t>
            </w: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Default="008B4AEE" w:rsidP="007F7E1A">
            <w:pPr>
              <w:rPr>
                <w:rFonts w:ascii="Arial" w:hAnsi="Arial" w:cs="Arial"/>
                <w:color w:val="000000"/>
                <w:sz w:val="28"/>
                <w:szCs w:val="28"/>
              </w:rPr>
            </w:pPr>
          </w:p>
          <w:p w:rsidR="008B4AEE" w:rsidRPr="003E756F" w:rsidRDefault="008B4AEE" w:rsidP="007F7E1A">
            <w:pPr>
              <w:rPr>
                <w:rFonts w:ascii="Arial" w:hAnsi="Arial" w:cs="Arial"/>
                <w:color w:val="000000"/>
                <w:sz w:val="28"/>
                <w:szCs w:val="28"/>
              </w:rPr>
            </w:pPr>
          </w:p>
        </w:tc>
      </w:tr>
    </w:tbl>
    <w:p w:rsidR="007F7E1A" w:rsidRPr="00FF78EA" w:rsidRDefault="007F7E1A" w:rsidP="007F7E1A">
      <w:pPr>
        <w:rPr>
          <w:rFonts w:ascii="Arial" w:hAnsi="Arial" w:cs="Arial"/>
          <w:b/>
          <w:color w:val="000000"/>
          <w:sz w:val="28"/>
          <w:szCs w:val="28"/>
          <w:u w:val="single"/>
        </w:rPr>
      </w:pPr>
      <w:r>
        <w:rPr>
          <w:rFonts w:ascii="Arial" w:hAnsi="Arial" w:cs="Arial"/>
          <w:b/>
          <w:color w:val="000000"/>
          <w:sz w:val="28"/>
          <w:szCs w:val="28"/>
          <w:u w:val="single"/>
        </w:rPr>
        <w:lastRenderedPageBreak/>
        <w:t>Day 2</w:t>
      </w:r>
      <w:r w:rsidRPr="00FF78EA">
        <w:rPr>
          <w:rFonts w:ascii="Arial" w:hAnsi="Arial" w:cs="Arial"/>
          <w:b/>
          <w:color w:val="000000"/>
          <w:sz w:val="28"/>
          <w:szCs w:val="28"/>
          <w:u w:val="single"/>
        </w:rPr>
        <w:t xml:space="preserve">: </w:t>
      </w:r>
    </w:p>
    <w:p w:rsidR="00075196" w:rsidRPr="00B33DEE" w:rsidRDefault="00075196" w:rsidP="00B33DEE">
      <w:pPr>
        <w:pStyle w:val="Heading5"/>
        <w:jc w:val="center"/>
        <w:rPr>
          <w:i/>
          <w:iCs/>
          <w:color w:val="000000"/>
          <w:sz w:val="20"/>
          <w:szCs w:val="20"/>
        </w:rPr>
      </w:pPr>
      <w:r w:rsidRPr="00075196">
        <w:rPr>
          <w:b/>
          <w:bCs/>
          <w:color w:val="000000"/>
        </w:rPr>
        <w:t xml:space="preserve">Activity: Simulated Drinking Water Treatment Plant </w:t>
      </w:r>
    </w:p>
    <w:p w:rsidR="00075196" w:rsidRDefault="00075196" w:rsidP="00075196">
      <w:pPr>
        <w:rPr>
          <w:rFonts w:ascii="Arial" w:hAnsi="Arial" w:cs="Arial"/>
          <w:color w:val="000000"/>
        </w:rPr>
      </w:pPr>
      <w:r w:rsidRPr="00075196">
        <w:rPr>
          <w:rFonts w:ascii="Arial" w:hAnsi="Arial" w:cs="Arial"/>
          <w:color w:val="000000"/>
        </w:rPr>
        <w:t xml:space="preserve">In this activity we’ll be treating "contaminated" water to observe firsthand the steps involved in purifying water for human consumption. The activity will use everyday items to carry out the steps in drinking water treatment and you will record changes in the water’s properties as the process progresses. </w:t>
      </w:r>
      <w:r w:rsidR="00C3246A">
        <w:rPr>
          <w:rFonts w:ascii="Arial" w:hAnsi="Arial" w:cs="Arial"/>
          <w:color w:val="000000"/>
        </w:rPr>
        <w:t xml:space="preserve">First you will </w:t>
      </w:r>
      <w:r w:rsidRPr="00075196">
        <w:rPr>
          <w:rFonts w:ascii="Arial" w:hAnsi="Arial" w:cs="Arial"/>
          <w:color w:val="000000"/>
        </w:rPr>
        <w:t xml:space="preserve">record the appearance and odor of untreated water as it moves </w:t>
      </w:r>
      <w:r w:rsidR="00C3246A">
        <w:rPr>
          <w:rFonts w:ascii="Arial" w:hAnsi="Arial" w:cs="Arial"/>
          <w:color w:val="000000"/>
        </w:rPr>
        <w:t>through the various steps</w:t>
      </w:r>
      <w:r w:rsidRPr="00075196">
        <w:rPr>
          <w:rFonts w:ascii="Arial" w:hAnsi="Arial" w:cs="Arial"/>
          <w:color w:val="000000"/>
        </w:rPr>
        <w:t xml:space="preserve">. </w:t>
      </w:r>
      <w:r w:rsidR="00C3246A">
        <w:rPr>
          <w:rFonts w:ascii="Arial" w:hAnsi="Arial" w:cs="Arial"/>
          <w:color w:val="000000"/>
        </w:rPr>
        <w:t>Then you will find the pH change as the water is cleaned. Finally the t</w:t>
      </w:r>
      <w:r w:rsidRPr="00075196">
        <w:rPr>
          <w:rFonts w:ascii="Arial" w:hAnsi="Arial" w:cs="Arial"/>
          <w:color w:val="000000"/>
        </w:rPr>
        <w:t xml:space="preserve">urbidity </w:t>
      </w:r>
      <w:r w:rsidR="00C3246A">
        <w:rPr>
          <w:rFonts w:ascii="Arial" w:hAnsi="Arial" w:cs="Arial"/>
          <w:color w:val="000000"/>
        </w:rPr>
        <w:t xml:space="preserve">which </w:t>
      </w:r>
      <w:r w:rsidRPr="00075196">
        <w:rPr>
          <w:rFonts w:ascii="Arial" w:hAnsi="Arial" w:cs="Arial"/>
          <w:color w:val="000000"/>
        </w:rPr>
        <w:t xml:space="preserve">describes the clarity or “muddiness” of a water sample </w:t>
      </w:r>
      <w:r w:rsidR="00C3246A">
        <w:rPr>
          <w:rFonts w:ascii="Arial" w:hAnsi="Arial" w:cs="Arial"/>
          <w:color w:val="000000"/>
        </w:rPr>
        <w:t>will be</w:t>
      </w:r>
      <w:r w:rsidRPr="00075196">
        <w:rPr>
          <w:rFonts w:ascii="Arial" w:hAnsi="Arial" w:cs="Arial"/>
          <w:color w:val="000000"/>
        </w:rPr>
        <w:t xml:space="preserve"> measured by examining the transmission of ligh</w:t>
      </w:r>
      <w:r w:rsidR="00C3246A">
        <w:rPr>
          <w:rFonts w:ascii="Arial" w:hAnsi="Arial" w:cs="Arial"/>
          <w:color w:val="000000"/>
        </w:rPr>
        <w:t>t through the water sample using colorimeters.</w:t>
      </w:r>
      <w:r w:rsidRPr="00075196">
        <w:rPr>
          <w:rFonts w:ascii="Arial" w:hAnsi="Arial" w:cs="Arial"/>
          <w:color w:val="000000"/>
        </w:rPr>
        <w:t xml:space="preserve"> </w:t>
      </w:r>
    </w:p>
    <w:p w:rsidR="00A92C12" w:rsidRPr="00FF78EA" w:rsidRDefault="003839CA" w:rsidP="00075196">
      <w:pPr>
        <w:rPr>
          <w:rFonts w:ascii="Arial" w:hAnsi="Arial" w:cs="Arial"/>
          <w:b/>
          <w:color w:val="000000"/>
        </w:rPr>
      </w:pPr>
      <w:r>
        <w:rPr>
          <w:rFonts w:ascii="Arial" w:hAnsi="Arial" w:cs="Arial"/>
          <w:b/>
          <w:color w:val="000000"/>
        </w:rPr>
        <w:t xml:space="preserve">Materials: 2 L bottle, </w:t>
      </w:r>
      <w:r w:rsidR="00A92C12" w:rsidRPr="00FF78EA">
        <w:rPr>
          <w:rFonts w:ascii="Arial" w:hAnsi="Arial" w:cs="Arial"/>
          <w:b/>
          <w:color w:val="000000"/>
        </w:rPr>
        <w:t xml:space="preserve">beakers, water sample, </w:t>
      </w:r>
      <w:r w:rsidR="00E12E76" w:rsidRPr="001E3A84">
        <w:rPr>
          <w:rFonts w:ascii="Arial" w:hAnsi="Arial" w:cs="Arial"/>
          <w:b/>
          <w:color w:val="000000" w:themeColor="text1"/>
        </w:rPr>
        <w:t>colorimeter</w:t>
      </w:r>
      <w:r w:rsidR="004B66EE">
        <w:rPr>
          <w:rFonts w:ascii="Arial" w:hAnsi="Arial" w:cs="Arial"/>
          <w:b/>
          <w:color w:val="000000" w:themeColor="text1"/>
        </w:rPr>
        <w:t>, cuvette</w:t>
      </w:r>
      <w:r w:rsidR="007F7E1A">
        <w:rPr>
          <w:rFonts w:ascii="Arial" w:hAnsi="Arial" w:cs="Arial"/>
          <w:b/>
          <w:color w:val="000000" w:themeColor="text1"/>
        </w:rPr>
        <w:t xml:space="preserve">, </w:t>
      </w:r>
      <w:r w:rsidR="004B66EE">
        <w:rPr>
          <w:rFonts w:ascii="Arial" w:hAnsi="Arial" w:cs="Arial"/>
          <w:b/>
          <w:color w:val="000000" w:themeColor="text1"/>
        </w:rPr>
        <w:t>pH paper, pipette</w:t>
      </w:r>
      <w:r>
        <w:rPr>
          <w:rFonts w:ascii="Arial" w:hAnsi="Arial" w:cs="Arial"/>
          <w:b/>
          <w:color w:val="000000" w:themeColor="text1"/>
        </w:rPr>
        <w:t>, well plate, forceps</w:t>
      </w:r>
    </w:p>
    <w:p w:rsidR="00075196" w:rsidRPr="00E30583" w:rsidRDefault="00B3018A" w:rsidP="00E30583">
      <w:pPr>
        <w:pStyle w:val="ListParagraph"/>
        <w:numPr>
          <w:ilvl w:val="0"/>
          <w:numId w:val="7"/>
        </w:numPr>
        <w:rPr>
          <w:rFonts w:ascii="Arial" w:hAnsi="Arial" w:cs="Arial"/>
          <w:color w:val="000000"/>
        </w:rPr>
      </w:pPr>
      <w:r w:rsidRPr="00E30583">
        <w:rPr>
          <w:rFonts w:ascii="Arial" w:hAnsi="Arial" w:cs="Arial"/>
          <w:color w:val="000000"/>
        </w:rPr>
        <w:t>Hear the s</w:t>
      </w:r>
      <w:r w:rsidR="00075196" w:rsidRPr="00E30583">
        <w:rPr>
          <w:rFonts w:ascii="Arial" w:hAnsi="Arial" w:cs="Arial"/>
          <w:color w:val="000000"/>
        </w:rPr>
        <w:t>tory of the contamination of drinking water and create contaminated water sample.</w:t>
      </w:r>
      <w:r w:rsidR="00A92C12" w:rsidRPr="00E30583">
        <w:rPr>
          <w:rFonts w:ascii="Arial" w:hAnsi="Arial" w:cs="Arial"/>
          <w:color w:val="000000"/>
        </w:rPr>
        <w:t xml:space="preserve"> </w:t>
      </w:r>
      <w:r w:rsidR="00A92C12" w:rsidRPr="00E30583">
        <w:rPr>
          <w:rFonts w:ascii="Arial" w:hAnsi="Arial" w:cs="Arial"/>
          <w:b/>
          <w:color w:val="000000"/>
        </w:rPr>
        <w:t xml:space="preserve">Record data </w:t>
      </w:r>
      <w:r w:rsidR="00A92C12" w:rsidRPr="00E30583">
        <w:rPr>
          <w:rFonts w:ascii="Arial" w:hAnsi="Arial" w:cs="Arial"/>
          <w:color w:val="000000"/>
        </w:rPr>
        <w:t>for section labeled “</w:t>
      </w:r>
      <w:r w:rsidR="0064128D" w:rsidRPr="00E30583">
        <w:rPr>
          <w:rFonts w:ascii="Arial" w:hAnsi="Arial" w:cs="Arial"/>
          <w:color w:val="000000"/>
        </w:rPr>
        <w:t xml:space="preserve">Analysis of </w:t>
      </w:r>
      <w:r w:rsidR="00A92C12" w:rsidRPr="00E30583">
        <w:rPr>
          <w:rFonts w:ascii="Arial" w:hAnsi="Arial" w:cs="Arial"/>
          <w:color w:val="000000"/>
        </w:rPr>
        <w:t>Contaminated Water”</w:t>
      </w:r>
    </w:p>
    <w:p w:rsidR="00A92C12" w:rsidRDefault="00FF78EA" w:rsidP="004B66EE">
      <w:pPr>
        <w:autoSpaceDE w:val="0"/>
        <w:autoSpaceDN w:val="0"/>
        <w:adjustRightInd w:val="0"/>
        <w:spacing w:after="0" w:line="240" w:lineRule="auto"/>
        <w:jc w:val="center"/>
        <w:rPr>
          <w:rFonts w:ascii="Arial" w:hAnsi="Arial" w:cs="Arial"/>
          <w:color w:val="000000"/>
        </w:rPr>
      </w:pPr>
      <w:r>
        <w:rPr>
          <w:rFonts w:ascii="Arial" w:hAnsi="Arial" w:cs="Arial"/>
          <w:b/>
          <w:bCs/>
          <w:color w:val="000000"/>
        </w:rPr>
        <w:t>[</w:t>
      </w:r>
      <w:r w:rsidR="00A92C12" w:rsidRPr="00A92C12">
        <w:rPr>
          <w:rFonts w:ascii="Arial" w:hAnsi="Arial" w:cs="Arial"/>
          <w:b/>
          <w:bCs/>
          <w:color w:val="000000"/>
        </w:rPr>
        <w:t xml:space="preserve">WARNING]: </w:t>
      </w:r>
      <w:r w:rsidR="00A92C12" w:rsidRPr="00A92C12">
        <w:rPr>
          <w:rFonts w:ascii="Arial" w:hAnsi="Arial" w:cs="Arial"/>
          <w:color w:val="000000"/>
        </w:rPr>
        <w:t xml:space="preserve">The water used in the experiment is </w:t>
      </w:r>
      <w:r w:rsidR="00A92C12" w:rsidRPr="004B66EE">
        <w:rPr>
          <w:rFonts w:ascii="Arial" w:hAnsi="Arial" w:cs="Arial"/>
          <w:b/>
          <w:color w:val="000000"/>
          <w:u w:val="single"/>
        </w:rPr>
        <w:t>not</w:t>
      </w:r>
      <w:r w:rsidR="00A92C12" w:rsidRPr="00A92C12">
        <w:rPr>
          <w:rFonts w:ascii="Arial" w:hAnsi="Arial" w:cs="Arial"/>
          <w:color w:val="000000"/>
        </w:rPr>
        <w:t xml:space="preserve"> suitable for drinking at any stage in treatment. Hence, </w:t>
      </w:r>
      <w:r w:rsidR="00A92C12" w:rsidRPr="004B66EE">
        <w:rPr>
          <w:rFonts w:ascii="Arial" w:hAnsi="Arial" w:cs="Arial"/>
          <w:b/>
          <w:color w:val="000000"/>
          <w:u w:val="single"/>
        </w:rPr>
        <w:t>do not consume the water under any circumstances</w:t>
      </w:r>
      <w:r w:rsidR="00A92C12" w:rsidRPr="00A92C12">
        <w:rPr>
          <w:rFonts w:ascii="Arial" w:hAnsi="Arial" w:cs="Arial"/>
          <w:color w:val="000000"/>
        </w:rPr>
        <w:t>.</w:t>
      </w:r>
    </w:p>
    <w:p w:rsidR="00A92C12" w:rsidRDefault="00A92C12" w:rsidP="00A92C12">
      <w:pPr>
        <w:autoSpaceDE w:val="0"/>
        <w:autoSpaceDN w:val="0"/>
        <w:adjustRightInd w:val="0"/>
        <w:spacing w:after="0" w:line="240" w:lineRule="auto"/>
        <w:rPr>
          <w:rFonts w:ascii="Arial" w:hAnsi="Arial" w:cs="Arial"/>
          <w:color w:val="000000"/>
        </w:rPr>
      </w:pPr>
    </w:p>
    <w:p w:rsidR="00A92C12" w:rsidRPr="00A92C12" w:rsidRDefault="0064128D" w:rsidP="00A92C12">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Analysis of </w:t>
      </w:r>
      <w:r w:rsidR="00A92C12" w:rsidRPr="00A92C12">
        <w:rPr>
          <w:rFonts w:ascii="Arial" w:hAnsi="Arial" w:cs="Arial"/>
          <w:b/>
          <w:bCs/>
          <w:color w:val="000000"/>
        </w:rPr>
        <w:t xml:space="preserve">Contaminated Water </w:t>
      </w:r>
    </w:p>
    <w:p w:rsidR="00A92C12" w:rsidRDefault="00A92C12" w:rsidP="00A92C12">
      <w:pPr>
        <w:autoSpaceDE w:val="0"/>
        <w:autoSpaceDN w:val="0"/>
        <w:adjustRightInd w:val="0"/>
        <w:spacing w:after="0" w:line="240" w:lineRule="auto"/>
        <w:rPr>
          <w:rFonts w:ascii="Arial" w:hAnsi="Arial" w:cs="Arial"/>
          <w:color w:val="000000"/>
        </w:rPr>
      </w:pPr>
      <w:r w:rsidRPr="00A92C12">
        <w:rPr>
          <w:rFonts w:ascii="Arial" w:hAnsi="Arial" w:cs="Arial"/>
          <w:color w:val="000000"/>
        </w:rPr>
        <w:t>Cap and shake the container of contaminate</w:t>
      </w:r>
      <w:r>
        <w:rPr>
          <w:rFonts w:ascii="Arial" w:hAnsi="Arial" w:cs="Arial"/>
          <w:color w:val="000000"/>
        </w:rPr>
        <w:t>d water</w:t>
      </w:r>
      <w:r w:rsidR="004B66EE">
        <w:rPr>
          <w:rFonts w:ascii="Arial" w:hAnsi="Arial" w:cs="Arial"/>
          <w:color w:val="000000"/>
        </w:rPr>
        <w:t xml:space="preserve"> for 30 seconds</w:t>
      </w:r>
      <w:r>
        <w:rPr>
          <w:rFonts w:ascii="Arial" w:hAnsi="Arial" w:cs="Arial"/>
          <w:color w:val="000000"/>
        </w:rPr>
        <w:t xml:space="preserve">, and </w:t>
      </w:r>
      <w:r w:rsidRPr="0064128D">
        <w:rPr>
          <w:rFonts w:ascii="Arial" w:hAnsi="Arial" w:cs="Arial"/>
          <w:b/>
          <w:color w:val="000000"/>
          <w:u w:val="single"/>
        </w:rPr>
        <w:t>pour 1 L</w:t>
      </w:r>
      <w:r w:rsidRPr="00A92C12">
        <w:rPr>
          <w:rFonts w:ascii="Arial" w:hAnsi="Arial" w:cs="Arial"/>
          <w:color w:val="000000"/>
        </w:rPr>
        <w:t xml:space="preserve"> into one of the empty </w:t>
      </w:r>
      <w:r w:rsidR="0064128D">
        <w:rPr>
          <w:rFonts w:ascii="Arial" w:hAnsi="Arial" w:cs="Arial"/>
          <w:color w:val="000000"/>
        </w:rPr>
        <w:t>beaker</w:t>
      </w:r>
      <w:r w:rsidR="00AE14E5">
        <w:rPr>
          <w:rFonts w:ascii="Arial" w:hAnsi="Arial" w:cs="Arial"/>
          <w:color w:val="000000"/>
        </w:rPr>
        <w:t>s</w:t>
      </w:r>
      <w:r w:rsidRPr="00A92C12">
        <w:rPr>
          <w:rFonts w:ascii="Arial" w:hAnsi="Arial" w:cs="Arial"/>
          <w:color w:val="000000"/>
        </w:rPr>
        <w:t>. De</w:t>
      </w:r>
      <w:r w:rsidR="00B3018A">
        <w:rPr>
          <w:rFonts w:ascii="Arial" w:hAnsi="Arial" w:cs="Arial"/>
          <w:color w:val="000000"/>
        </w:rPr>
        <w:t xml:space="preserve">scribe the appearance and </w:t>
      </w:r>
      <w:r>
        <w:rPr>
          <w:rFonts w:ascii="Arial" w:hAnsi="Arial" w:cs="Arial"/>
          <w:color w:val="000000"/>
        </w:rPr>
        <w:t>odor</w:t>
      </w:r>
      <w:r w:rsidRPr="00A92C12">
        <w:rPr>
          <w:rFonts w:ascii="Arial" w:hAnsi="Arial" w:cs="Arial"/>
          <w:color w:val="000000"/>
        </w:rPr>
        <w:t>.</w:t>
      </w:r>
      <w:r w:rsidR="002F0DE8">
        <w:rPr>
          <w:rFonts w:ascii="Arial" w:hAnsi="Arial" w:cs="Arial"/>
          <w:color w:val="000000"/>
        </w:rPr>
        <w:t xml:space="preserve"> Determine pH with </w:t>
      </w:r>
      <w:r w:rsidR="004B66EE">
        <w:rPr>
          <w:rFonts w:ascii="Arial" w:hAnsi="Arial" w:cs="Arial"/>
          <w:color w:val="000000"/>
        </w:rPr>
        <w:t>pH paper</w:t>
      </w:r>
      <w:r w:rsidR="002F0DE8">
        <w:rPr>
          <w:rFonts w:ascii="Arial" w:hAnsi="Arial" w:cs="Arial"/>
          <w:color w:val="000000"/>
        </w:rPr>
        <w:t>.</w:t>
      </w:r>
      <w:r w:rsidR="00B3018A">
        <w:rPr>
          <w:rFonts w:ascii="Arial" w:hAnsi="Arial" w:cs="Arial"/>
          <w:color w:val="000000"/>
        </w:rPr>
        <w:t xml:space="preserve"> Use the colorimeter to find the turbidity of the water sample.</w:t>
      </w:r>
    </w:p>
    <w:tbl>
      <w:tblPr>
        <w:tblStyle w:val="TableGrid"/>
        <w:tblW w:w="0" w:type="auto"/>
        <w:tblLook w:val="04A0" w:firstRow="1" w:lastRow="0" w:firstColumn="1" w:lastColumn="0" w:noHBand="0" w:noVBand="1"/>
      </w:tblPr>
      <w:tblGrid>
        <w:gridCol w:w="1525"/>
        <w:gridCol w:w="9265"/>
      </w:tblGrid>
      <w:tr w:rsidR="00A92C12" w:rsidTr="00A92C12">
        <w:tc>
          <w:tcPr>
            <w:tcW w:w="1525" w:type="dxa"/>
          </w:tcPr>
          <w:p w:rsidR="00A92C12" w:rsidRDefault="004B66EE" w:rsidP="00A92C12">
            <w:pPr>
              <w:autoSpaceDE w:val="0"/>
              <w:autoSpaceDN w:val="0"/>
              <w:adjustRightInd w:val="0"/>
              <w:rPr>
                <w:rFonts w:ascii="Arial" w:hAnsi="Arial" w:cs="Arial"/>
                <w:color w:val="000000"/>
              </w:rPr>
            </w:pPr>
            <w:r>
              <w:rPr>
                <w:rFonts w:ascii="Arial" w:hAnsi="Arial" w:cs="Arial"/>
                <w:color w:val="000000"/>
              </w:rPr>
              <w:t>Appearance</w:t>
            </w:r>
          </w:p>
        </w:tc>
        <w:tc>
          <w:tcPr>
            <w:tcW w:w="9265" w:type="dxa"/>
          </w:tcPr>
          <w:p w:rsidR="00A92C12" w:rsidRDefault="00A92C12" w:rsidP="00A92C12">
            <w:pPr>
              <w:autoSpaceDE w:val="0"/>
              <w:autoSpaceDN w:val="0"/>
              <w:adjustRightInd w:val="0"/>
              <w:rPr>
                <w:rFonts w:ascii="Arial" w:hAnsi="Arial" w:cs="Arial"/>
                <w:color w:val="000000"/>
              </w:rPr>
            </w:pPr>
          </w:p>
          <w:p w:rsidR="00A92C12" w:rsidRDefault="00A92C12" w:rsidP="00A92C12">
            <w:pPr>
              <w:autoSpaceDE w:val="0"/>
              <w:autoSpaceDN w:val="0"/>
              <w:adjustRightInd w:val="0"/>
              <w:rPr>
                <w:rFonts w:ascii="Arial" w:hAnsi="Arial" w:cs="Arial"/>
                <w:color w:val="000000"/>
              </w:rPr>
            </w:pPr>
          </w:p>
        </w:tc>
      </w:tr>
      <w:tr w:rsidR="00A92C12" w:rsidTr="00A92C12">
        <w:tc>
          <w:tcPr>
            <w:tcW w:w="1525" w:type="dxa"/>
          </w:tcPr>
          <w:p w:rsidR="00A92C12" w:rsidRDefault="004B66EE" w:rsidP="00A92C12">
            <w:pPr>
              <w:autoSpaceDE w:val="0"/>
              <w:autoSpaceDN w:val="0"/>
              <w:adjustRightInd w:val="0"/>
              <w:rPr>
                <w:rFonts w:ascii="Arial" w:hAnsi="Arial" w:cs="Arial"/>
                <w:color w:val="000000"/>
              </w:rPr>
            </w:pPr>
            <w:r>
              <w:rPr>
                <w:rFonts w:ascii="Arial" w:hAnsi="Arial" w:cs="Arial"/>
                <w:color w:val="000000"/>
              </w:rPr>
              <w:t>Odor</w:t>
            </w:r>
          </w:p>
        </w:tc>
        <w:tc>
          <w:tcPr>
            <w:tcW w:w="9265" w:type="dxa"/>
          </w:tcPr>
          <w:p w:rsidR="00A92C12" w:rsidRDefault="00A92C12" w:rsidP="00A92C12">
            <w:pPr>
              <w:autoSpaceDE w:val="0"/>
              <w:autoSpaceDN w:val="0"/>
              <w:adjustRightInd w:val="0"/>
              <w:rPr>
                <w:rFonts w:ascii="Arial" w:hAnsi="Arial" w:cs="Arial"/>
                <w:color w:val="000000"/>
              </w:rPr>
            </w:pPr>
          </w:p>
          <w:p w:rsidR="00A92C12" w:rsidRDefault="00A92C12" w:rsidP="00A92C12">
            <w:pPr>
              <w:autoSpaceDE w:val="0"/>
              <w:autoSpaceDN w:val="0"/>
              <w:adjustRightInd w:val="0"/>
              <w:rPr>
                <w:rFonts w:ascii="Arial" w:hAnsi="Arial" w:cs="Arial"/>
                <w:color w:val="000000"/>
              </w:rPr>
            </w:pPr>
          </w:p>
        </w:tc>
      </w:tr>
      <w:tr w:rsidR="002F0DE8" w:rsidTr="00A92C12">
        <w:tc>
          <w:tcPr>
            <w:tcW w:w="1525" w:type="dxa"/>
          </w:tcPr>
          <w:p w:rsidR="002F0DE8" w:rsidRDefault="002F0DE8" w:rsidP="00A92C12">
            <w:pPr>
              <w:autoSpaceDE w:val="0"/>
              <w:autoSpaceDN w:val="0"/>
              <w:adjustRightInd w:val="0"/>
              <w:rPr>
                <w:rFonts w:ascii="Arial" w:hAnsi="Arial" w:cs="Arial"/>
                <w:color w:val="000000"/>
              </w:rPr>
            </w:pPr>
            <w:r>
              <w:rPr>
                <w:rFonts w:ascii="Arial" w:hAnsi="Arial" w:cs="Arial"/>
                <w:color w:val="000000"/>
              </w:rPr>
              <w:t>pH</w:t>
            </w:r>
          </w:p>
          <w:p w:rsidR="002F0DE8" w:rsidRDefault="002F0DE8" w:rsidP="00A92C12">
            <w:pPr>
              <w:autoSpaceDE w:val="0"/>
              <w:autoSpaceDN w:val="0"/>
              <w:adjustRightInd w:val="0"/>
              <w:rPr>
                <w:rFonts w:ascii="Arial" w:hAnsi="Arial" w:cs="Arial"/>
                <w:color w:val="000000"/>
              </w:rPr>
            </w:pPr>
          </w:p>
        </w:tc>
        <w:tc>
          <w:tcPr>
            <w:tcW w:w="9265" w:type="dxa"/>
          </w:tcPr>
          <w:p w:rsidR="002F0DE8" w:rsidRDefault="002F0DE8" w:rsidP="00A92C12">
            <w:pPr>
              <w:autoSpaceDE w:val="0"/>
              <w:autoSpaceDN w:val="0"/>
              <w:adjustRightInd w:val="0"/>
              <w:rPr>
                <w:rFonts w:ascii="Arial" w:hAnsi="Arial" w:cs="Arial"/>
                <w:color w:val="000000"/>
              </w:rPr>
            </w:pPr>
          </w:p>
        </w:tc>
      </w:tr>
      <w:tr w:rsidR="00E12E76" w:rsidTr="00A92C12">
        <w:tc>
          <w:tcPr>
            <w:tcW w:w="1525" w:type="dxa"/>
          </w:tcPr>
          <w:p w:rsidR="00E12E76" w:rsidRDefault="003839CA" w:rsidP="00A92C12">
            <w:pPr>
              <w:autoSpaceDE w:val="0"/>
              <w:autoSpaceDN w:val="0"/>
              <w:adjustRightInd w:val="0"/>
              <w:rPr>
                <w:rFonts w:ascii="Arial" w:hAnsi="Arial" w:cs="Arial"/>
                <w:color w:val="000000"/>
              </w:rPr>
            </w:pPr>
            <w:r>
              <w:rPr>
                <w:rFonts w:ascii="Arial" w:hAnsi="Arial" w:cs="Arial"/>
                <w:color w:val="000000"/>
              </w:rPr>
              <w:t>C</w:t>
            </w:r>
            <w:r w:rsidR="00E12E76">
              <w:rPr>
                <w:rFonts w:ascii="Arial" w:hAnsi="Arial" w:cs="Arial"/>
                <w:color w:val="000000"/>
              </w:rPr>
              <w:t>olorimeter</w:t>
            </w:r>
          </w:p>
        </w:tc>
        <w:tc>
          <w:tcPr>
            <w:tcW w:w="9265" w:type="dxa"/>
          </w:tcPr>
          <w:p w:rsidR="00E12E76" w:rsidRDefault="00E12E76" w:rsidP="00A92C12">
            <w:pPr>
              <w:autoSpaceDE w:val="0"/>
              <w:autoSpaceDN w:val="0"/>
              <w:adjustRightInd w:val="0"/>
              <w:rPr>
                <w:rFonts w:ascii="Arial" w:hAnsi="Arial" w:cs="Arial"/>
                <w:color w:val="000000"/>
              </w:rPr>
            </w:pPr>
          </w:p>
          <w:p w:rsidR="00E12E76" w:rsidRDefault="00E12E76" w:rsidP="00A92C12">
            <w:pPr>
              <w:autoSpaceDE w:val="0"/>
              <w:autoSpaceDN w:val="0"/>
              <w:adjustRightInd w:val="0"/>
              <w:rPr>
                <w:rFonts w:ascii="Arial" w:hAnsi="Arial" w:cs="Arial"/>
                <w:color w:val="000000"/>
              </w:rPr>
            </w:pPr>
          </w:p>
        </w:tc>
      </w:tr>
    </w:tbl>
    <w:p w:rsidR="001E3A84" w:rsidRDefault="001E3A84" w:rsidP="00E12E76">
      <w:pPr>
        <w:rPr>
          <w:b/>
          <w:sz w:val="28"/>
          <w:szCs w:val="28"/>
        </w:rPr>
      </w:pPr>
    </w:p>
    <w:p w:rsidR="003839CA" w:rsidRDefault="00C65D51" w:rsidP="003839CA">
      <w:pPr>
        <w:rPr>
          <w:rFonts w:ascii="Arial" w:hAnsi="Arial" w:cs="Arial"/>
          <w:b/>
          <w:color w:val="000000"/>
        </w:rPr>
      </w:pPr>
      <w:r>
        <w:rPr>
          <w:b/>
          <w:sz w:val="28"/>
          <w:szCs w:val="28"/>
          <w:u w:val="single"/>
        </w:rPr>
        <w:t>Day 3</w:t>
      </w:r>
      <w:r w:rsidR="001E3A84" w:rsidRPr="00E30583">
        <w:rPr>
          <w:b/>
          <w:sz w:val="28"/>
          <w:szCs w:val="28"/>
          <w:u w:val="single"/>
        </w:rPr>
        <w:t>:</w:t>
      </w:r>
      <w:r w:rsidR="00E30583" w:rsidRPr="00E30583">
        <w:rPr>
          <w:rFonts w:ascii="Arial" w:hAnsi="Arial" w:cs="Arial"/>
          <w:b/>
          <w:color w:val="000000"/>
        </w:rPr>
        <w:t xml:space="preserve"> </w:t>
      </w:r>
      <w:r w:rsidR="00E30583">
        <w:rPr>
          <w:rFonts w:ascii="Arial" w:hAnsi="Arial" w:cs="Arial"/>
          <w:b/>
          <w:color w:val="000000"/>
        </w:rPr>
        <w:t xml:space="preserve"> </w:t>
      </w:r>
    </w:p>
    <w:p w:rsidR="00E30583" w:rsidRPr="003839CA" w:rsidRDefault="003839CA" w:rsidP="00E30583">
      <w:pPr>
        <w:rPr>
          <w:sz w:val="28"/>
          <w:szCs w:val="28"/>
        </w:rPr>
      </w:pPr>
      <w:r w:rsidRPr="00E01531">
        <w:rPr>
          <w:b/>
          <w:sz w:val="28"/>
          <w:szCs w:val="28"/>
          <w:u w:val="single"/>
        </w:rPr>
        <w:t>Purpose:</w:t>
      </w:r>
      <w:r>
        <w:rPr>
          <w:sz w:val="28"/>
          <w:szCs w:val="28"/>
        </w:rPr>
        <w:t xml:space="preserve"> Complete the steps of water treatment including creating a water filtration system to effectively clean the water sample. </w:t>
      </w:r>
    </w:p>
    <w:p w:rsidR="00E30583" w:rsidRPr="00E30583" w:rsidRDefault="004B66EE" w:rsidP="00E30583">
      <w:pPr>
        <w:pStyle w:val="ListParagraph"/>
        <w:numPr>
          <w:ilvl w:val="0"/>
          <w:numId w:val="6"/>
        </w:numPr>
        <w:rPr>
          <w:rFonts w:ascii="Arial" w:hAnsi="Arial" w:cs="Arial"/>
          <w:color w:val="000000"/>
        </w:rPr>
      </w:pPr>
      <w:r>
        <w:rPr>
          <w:rFonts w:ascii="Arial" w:hAnsi="Arial" w:cs="Arial"/>
          <w:color w:val="000000"/>
        </w:rPr>
        <w:t>Complete Step 1: Aeration, Step 2: Coagulation, and S</w:t>
      </w:r>
      <w:r w:rsidR="00E30583" w:rsidRPr="00E30583">
        <w:rPr>
          <w:rFonts w:ascii="Arial" w:hAnsi="Arial" w:cs="Arial"/>
          <w:color w:val="000000"/>
        </w:rPr>
        <w:t>tep 3</w:t>
      </w:r>
      <w:r>
        <w:rPr>
          <w:rFonts w:ascii="Arial" w:hAnsi="Arial" w:cs="Arial"/>
          <w:color w:val="000000"/>
        </w:rPr>
        <w:t>: Sedimentation</w:t>
      </w:r>
      <w:r w:rsidR="00E30583" w:rsidRPr="00E30583">
        <w:rPr>
          <w:rFonts w:ascii="Arial" w:hAnsi="Arial" w:cs="Arial"/>
          <w:color w:val="000000"/>
        </w:rPr>
        <w:t xml:space="preserve"> </w:t>
      </w:r>
      <w:r w:rsidR="00E30583" w:rsidRPr="00E30583">
        <w:rPr>
          <w:rFonts w:ascii="Arial" w:hAnsi="Arial" w:cs="Arial"/>
          <w:b/>
          <w:color w:val="000000"/>
        </w:rPr>
        <w:t>collecting appropriate data</w:t>
      </w:r>
      <w:r>
        <w:rPr>
          <w:rFonts w:ascii="Arial" w:hAnsi="Arial" w:cs="Arial"/>
          <w:color w:val="000000"/>
        </w:rPr>
        <w:t xml:space="preserve"> at </w:t>
      </w:r>
      <w:r>
        <w:rPr>
          <w:rFonts w:ascii="Arial" w:hAnsi="Arial" w:cs="Arial"/>
          <w:b/>
          <w:color w:val="000000"/>
        </w:rPr>
        <w:t>each</w:t>
      </w:r>
      <w:r>
        <w:rPr>
          <w:rFonts w:ascii="Arial" w:hAnsi="Arial" w:cs="Arial"/>
          <w:color w:val="000000"/>
        </w:rPr>
        <w:t xml:space="preserve"> step</w:t>
      </w:r>
      <w:r w:rsidR="00E30583" w:rsidRPr="00E30583">
        <w:rPr>
          <w:rFonts w:ascii="Arial" w:hAnsi="Arial" w:cs="Arial"/>
          <w:b/>
          <w:color w:val="000000"/>
        </w:rPr>
        <w:t>.</w:t>
      </w:r>
    </w:p>
    <w:p w:rsidR="00A92C12" w:rsidRDefault="00A92C12" w:rsidP="00A92C12">
      <w:pPr>
        <w:autoSpaceDE w:val="0"/>
        <w:autoSpaceDN w:val="0"/>
        <w:adjustRightInd w:val="0"/>
        <w:spacing w:after="0" w:line="240" w:lineRule="auto"/>
        <w:rPr>
          <w:rFonts w:ascii="Arial" w:hAnsi="Arial" w:cs="Arial"/>
          <w:b/>
          <w:color w:val="000000"/>
        </w:rPr>
      </w:pPr>
      <w:r>
        <w:rPr>
          <w:rFonts w:ascii="Arial" w:hAnsi="Arial" w:cs="Arial"/>
          <w:b/>
          <w:color w:val="000000"/>
        </w:rPr>
        <w:t>Step 1: Aeration</w:t>
      </w:r>
    </w:p>
    <w:p w:rsidR="00A92C12" w:rsidRPr="00A92C12" w:rsidRDefault="0064128D" w:rsidP="00A92C12">
      <w:pPr>
        <w:autoSpaceDE w:val="0"/>
        <w:autoSpaceDN w:val="0"/>
        <w:adjustRightInd w:val="0"/>
        <w:spacing w:after="0" w:line="240" w:lineRule="auto"/>
        <w:rPr>
          <w:rFonts w:ascii="Arial" w:hAnsi="Arial" w:cs="Arial"/>
          <w:color w:val="000000"/>
        </w:rPr>
      </w:pPr>
      <w:r>
        <w:rPr>
          <w:rFonts w:ascii="Arial" w:hAnsi="Arial" w:cs="Arial"/>
          <w:color w:val="000000"/>
        </w:rPr>
        <w:t xml:space="preserve">Pour the water sample into a 2 liter bottle. </w:t>
      </w:r>
      <w:r w:rsidR="00A92C12" w:rsidRPr="00A92C12">
        <w:rPr>
          <w:rFonts w:ascii="Arial" w:hAnsi="Arial" w:cs="Arial"/>
          <w:color w:val="000000"/>
        </w:rPr>
        <w:t xml:space="preserve">Cap the 2 liter bottle and aerate the water by shaking it vigorously for </w:t>
      </w:r>
      <w:r w:rsidR="00A92C12" w:rsidRPr="0064128D">
        <w:rPr>
          <w:rFonts w:ascii="Arial" w:hAnsi="Arial" w:cs="Arial"/>
          <w:b/>
          <w:color w:val="000000"/>
        </w:rPr>
        <w:t>30 seconds</w:t>
      </w:r>
      <w:r w:rsidR="00A92C12" w:rsidRPr="00A92C12">
        <w:rPr>
          <w:rFonts w:ascii="Arial" w:hAnsi="Arial" w:cs="Arial"/>
          <w:color w:val="000000"/>
        </w:rPr>
        <w:t xml:space="preserve">. Pour the water into one of the beakers and then pour the water back and forth between the beakers </w:t>
      </w:r>
      <w:r w:rsidR="00A92C12" w:rsidRPr="00B4158F">
        <w:rPr>
          <w:rFonts w:ascii="Arial" w:hAnsi="Arial" w:cs="Arial"/>
          <w:b/>
          <w:color w:val="000000"/>
        </w:rPr>
        <w:t>5 times</w:t>
      </w:r>
      <w:r w:rsidR="00A92C12" w:rsidRPr="00A92C12">
        <w:rPr>
          <w:rFonts w:ascii="Arial" w:hAnsi="Arial" w:cs="Arial"/>
          <w:color w:val="000000"/>
        </w:rPr>
        <w:t xml:space="preserve">. Once you have done this, describe the appearance, odor, </w:t>
      </w:r>
      <w:r w:rsidR="00B3018A">
        <w:rPr>
          <w:rFonts w:ascii="Arial" w:hAnsi="Arial" w:cs="Arial"/>
          <w:color w:val="000000"/>
        </w:rPr>
        <w:t xml:space="preserve">and find the </w:t>
      </w:r>
      <w:r w:rsidR="002F0DE8">
        <w:rPr>
          <w:rFonts w:ascii="Arial" w:hAnsi="Arial" w:cs="Arial"/>
          <w:color w:val="000000"/>
        </w:rPr>
        <w:t xml:space="preserve">pH </w:t>
      </w:r>
      <w:r w:rsidR="00B3018A">
        <w:rPr>
          <w:rFonts w:ascii="Arial" w:hAnsi="Arial" w:cs="Arial"/>
          <w:color w:val="000000"/>
        </w:rPr>
        <w:t xml:space="preserve">(Universal indicator) </w:t>
      </w:r>
      <w:r w:rsidR="00A92C12" w:rsidRPr="00A92C12">
        <w:rPr>
          <w:rFonts w:ascii="Arial" w:hAnsi="Arial" w:cs="Arial"/>
          <w:color w:val="000000"/>
        </w:rPr>
        <w:t>and turbidity of the water</w:t>
      </w:r>
      <w:r w:rsidR="00B3018A">
        <w:rPr>
          <w:rFonts w:ascii="Arial" w:hAnsi="Arial" w:cs="Arial"/>
          <w:color w:val="000000"/>
        </w:rPr>
        <w:t xml:space="preserve"> (using the colorimeter)</w:t>
      </w:r>
      <w:r w:rsidR="00A92C12" w:rsidRPr="00A92C12">
        <w:rPr>
          <w:rFonts w:ascii="Arial" w:hAnsi="Arial" w:cs="Arial"/>
          <w:color w:val="000000"/>
        </w:rPr>
        <w:t>.</w:t>
      </w:r>
      <w:r w:rsidR="002F0DE8">
        <w:rPr>
          <w:rFonts w:ascii="Arial" w:hAnsi="Arial" w:cs="Arial"/>
          <w:color w:val="000000"/>
        </w:rPr>
        <w:t xml:space="preserve"> </w:t>
      </w:r>
    </w:p>
    <w:p w:rsidR="00A92C12" w:rsidRDefault="00A92C12" w:rsidP="00A92C12">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1525"/>
        <w:gridCol w:w="9265"/>
      </w:tblGrid>
      <w:tr w:rsidR="00A92C12" w:rsidTr="00E13B2B">
        <w:tc>
          <w:tcPr>
            <w:tcW w:w="1525" w:type="dxa"/>
          </w:tcPr>
          <w:p w:rsidR="00A92C12" w:rsidRDefault="003839CA" w:rsidP="00E13B2B">
            <w:pPr>
              <w:autoSpaceDE w:val="0"/>
              <w:autoSpaceDN w:val="0"/>
              <w:adjustRightInd w:val="0"/>
              <w:rPr>
                <w:rFonts w:ascii="Arial" w:hAnsi="Arial" w:cs="Arial"/>
                <w:color w:val="000000"/>
              </w:rPr>
            </w:pPr>
            <w:r>
              <w:rPr>
                <w:rFonts w:ascii="Arial" w:hAnsi="Arial" w:cs="Arial"/>
                <w:color w:val="000000"/>
              </w:rPr>
              <w:t>Appearance</w:t>
            </w:r>
          </w:p>
        </w:tc>
        <w:tc>
          <w:tcPr>
            <w:tcW w:w="9265" w:type="dxa"/>
          </w:tcPr>
          <w:p w:rsidR="00A92C12" w:rsidRDefault="00A92C12" w:rsidP="00E13B2B">
            <w:pPr>
              <w:autoSpaceDE w:val="0"/>
              <w:autoSpaceDN w:val="0"/>
              <w:adjustRightInd w:val="0"/>
              <w:rPr>
                <w:rFonts w:ascii="Arial" w:hAnsi="Arial" w:cs="Arial"/>
                <w:color w:val="000000"/>
              </w:rPr>
            </w:pPr>
          </w:p>
          <w:p w:rsidR="00A92C12" w:rsidRDefault="00A92C12" w:rsidP="00E13B2B">
            <w:pPr>
              <w:autoSpaceDE w:val="0"/>
              <w:autoSpaceDN w:val="0"/>
              <w:adjustRightInd w:val="0"/>
              <w:rPr>
                <w:rFonts w:ascii="Arial" w:hAnsi="Arial" w:cs="Arial"/>
                <w:color w:val="000000"/>
              </w:rPr>
            </w:pPr>
          </w:p>
          <w:p w:rsidR="00A92C12" w:rsidRDefault="00A92C12" w:rsidP="00E13B2B">
            <w:pPr>
              <w:autoSpaceDE w:val="0"/>
              <w:autoSpaceDN w:val="0"/>
              <w:adjustRightInd w:val="0"/>
              <w:rPr>
                <w:rFonts w:ascii="Arial" w:hAnsi="Arial" w:cs="Arial"/>
                <w:color w:val="000000"/>
              </w:rPr>
            </w:pPr>
          </w:p>
        </w:tc>
      </w:tr>
      <w:tr w:rsidR="00A92C12" w:rsidTr="00E13B2B">
        <w:tc>
          <w:tcPr>
            <w:tcW w:w="1525" w:type="dxa"/>
          </w:tcPr>
          <w:p w:rsidR="00A92C12" w:rsidRDefault="003839CA" w:rsidP="00E13B2B">
            <w:pPr>
              <w:autoSpaceDE w:val="0"/>
              <w:autoSpaceDN w:val="0"/>
              <w:adjustRightInd w:val="0"/>
              <w:rPr>
                <w:rFonts w:ascii="Arial" w:hAnsi="Arial" w:cs="Arial"/>
                <w:color w:val="000000"/>
              </w:rPr>
            </w:pPr>
            <w:r>
              <w:rPr>
                <w:rFonts w:ascii="Arial" w:hAnsi="Arial" w:cs="Arial"/>
                <w:color w:val="000000"/>
              </w:rPr>
              <w:t>Odor</w:t>
            </w:r>
          </w:p>
          <w:p w:rsidR="003839CA" w:rsidRDefault="003839CA" w:rsidP="00E13B2B">
            <w:pPr>
              <w:autoSpaceDE w:val="0"/>
              <w:autoSpaceDN w:val="0"/>
              <w:adjustRightInd w:val="0"/>
              <w:rPr>
                <w:rFonts w:ascii="Arial" w:hAnsi="Arial" w:cs="Arial"/>
                <w:color w:val="000000"/>
              </w:rPr>
            </w:pPr>
          </w:p>
          <w:p w:rsidR="003839CA" w:rsidRDefault="003839CA" w:rsidP="00E13B2B">
            <w:pPr>
              <w:autoSpaceDE w:val="0"/>
              <w:autoSpaceDN w:val="0"/>
              <w:adjustRightInd w:val="0"/>
              <w:rPr>
                <w:rFonts w:ascii="Arial" w:hAnsi="Arial" w:cs="Arial"/>
                <w:color w:val="000000"/>
              </w:rPr>
            </w:pPr>
          </w:p>
        </w:tc>
        <w:tc>
          <w:tcPr>
            <w:tcW w:w="9265" w:type="dxa"/>
          </w:tcPr>
          <w:p w:rsidR="00A92C12" w:rsidRDefault="00A92C12" w:rsidP="00E13B2B">
            <w:pPr>
              <w:autoSpaceDE w:val="0"/>
              <w:autoSpaceDN w:val="0"/>
              <w:adjustRightInd w:val="0"/>
              <w:rPr>
                <w:rFonts w:ascii="Arial" w:hAnsi="Arial" w:cs="Arial"/>
                <w:color w:val="000000"/>
              </w:rPr>
            </w:pPr>
          </w:p>
          <w:p w:rsidR="00A92C12" w:rsidRDefault="00A92C12" w:rsidP="00E13B2B">
            <w:pPr>
              <w:autoSpaceDE w:val="0"/>
              <w:autoSpaceDN w:val="0"/>
              <w:adjustRightInd w:val="0"/>
              <w:rPr>
                <w:rFonts w:ascii="Arial" w:hAnsi="Arial" w:cs="Arial"/>
                <w:color w:val="000000"/>
              </w:rPr>
            </w:pPr>
          </w:p>
        </w:tc>
      </w:tr>
      <w:tr w:rsidR="00A92C12" w:rsidTr="00E13B2B">
        <w:tc>
          <w:tcPr>
            <w:tcW w:w="1525" w:type="dxa"/>
          </w:tcPr>
          <w:p w:rsidR="00A92C12" w:rsidRDefault="001E3A84" w:rsidP="00E13B2B">
            <w:pPr>
              <w:autoSpaceDE w:val="0"/>
              <w:autoSpaceDN w:val="0"/>
              <w:adjustRightInd w:val="0"/>
              <w:rPr>
                <w:rFonts w:ascii="Arial" w:hAnsi="Arial" w:cs="Arial"/>
                <w:color w:val="000000"/>
              </w:rPr>
            </w:pPr>
            <w:r>
              <w:rPr>
                <w:rFonts w:ascii="Arial" w:hAnsi="Arial" w:cs="Arial"/>
                <w:color w:val="000000"/>
              </w:rPr>
              <w:t>p</w:t>
            </w:r>
            <w:r w:rsidR="00B55F2B">
              <w:rPr>
                <w:rFonts w:ascii="Arial" w:hAnsi="Arial" w:cs="Arial"/>
                <w:color w:val="000000"/>
              </w:rPr>
              <w:t>H</w:t>
            </w:r>
          </w:p>
        </w:tc>
        <w:tc>
          <w:tcPr>
            <w:tcW w:w="9265" w:type="dxa"/>
          </w:tcPr>
          <w:p w:rsidR="00A92C12" w:rsidRDefault="00A92C12" w:rsidP="00E13B2B">
            <w:pPr>
              <w:autoSpaceDE w:val="0"/>
              <w:autoSpaceDN w:val="0"/>
              <w:adjustRightInd w:val="0"/>
              <w:rPr>
                <w:rFonts w:ascii="Arial" w:hAnsi="Arial" w:cs="Arial"/>
                <w:color w:val="000000"/>
              </w:rPr>
            </w:pPr>
          </w:p>
          <w:p w:rsidR="00A92C12" w:rsidRDefault="00A92C12" w:rsidP="00E13B2B">
            <w:pPr>
              <w:autoSpaceDE w:val="0"/>
              <w:autoSpaceDN w:val="0"/>
              <w:adjustRightInd w:val="0"/>
              <w:rPr>
                <w:rFonts w:ascii="Arial" w:hAnsi="Arial" w:cs="Arial"/>
                <w:color w:val="000000"/>
              </w:rPr>
            </w:pPr>
          </w:p>
        </w:tc>
      </w:tr>
      <w:tr w:rsidR="002F0DE8" w:rsidTr="00E13B2B">
        <w:tc>
          <w:tcPr>
            <w:tcW w:w="1525" w:type="dxa"/>
          </w:tcPr>
          <w:p w:rsidR="002F0DE8" w:rsidRDefault="001E3A84" w:rsidP="00E13B2B">
            <w:pPr>
              <w:autoSpaceDE w:val="0"/>
              <w:autoSpaceDN w:val="0"/>
              <w:adjustRightInd w:val="0"/>
              <w:rPr>
                <w:rFonts w:ascii="Arial" w:hAnsi="Arial" w:cs="Arial"/>
                <w:color w:val="000000"/>
              </w:rPr>
            </w:pPr>
            <w:r>
              <w:rPr>
                <w:rFonts w:ascii="Arial" w:hAnsi="Arial" w:cs="Arial"/>
                <w:color w:val="000000"/>
              </w:rPr>
              <w:t>Colorimeter</w:t>
            </w:r>
          </w:p>
          <w:p w:rsidR="002F0DE8" w:rsidRDefault="002F0DE8" w:rsidP="00E13B2B">
            <w:pPr>
              <w:autoSpaceDE w:val="0"/>
              <w:autoSpaceDN w:val="0"/>
              <w:adjustRightInd w:val="0"/>
              <w:rPr>
                <w:rFonts w:ascii="Arial" w:hAnsi="Arial" w:cs="Arial"/>
                <w:color w:val="000000"/>
              </w:rPr>
            </w:pPr>
          </w:p>
        </w:tc>
        <w:tc>
          <w:tcPr>
            <w:tcW w:w="9265" w:type="dxa"/>
          </w:tcPr>
          <w:p w:rsidR="002F0DE8" w:rsidRDefault="002F0DE8" w:rsidP="00E13B2B">
            <w:pPr>
              <w:autoSpaceDE w:val="0"/>
              <w:autoSpaceDN w:val="0"/>
              <w:adjustRightInd w:val="0"/>
              <w:rPr>
                <w:rFonts w:ascii="Arial" w:hAnsi="Arial" w:cs="Arial"/>
                <w:color w:val="000000"/>
              </w:rPr>
            </w:pPr>
          </w:p>
        </w:tc>
      </w:tr>
    </w:tbl>
    <w:p w:rsidR="00A92C12" w:rsidRDefault="00A92C12" w:rsidP="00A92C12">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 xml:space="preserve">Step 2: </w:t>
      </w:r>
      <w:r w:rsidR="00873956">
        <w:rPr>
          <w:rFonts w:ascii="Arial" w:hAnsi="Arial" w:cs="Arial"/>
          <w:b/>
          <w:color w:val="000000"/>
        </w:rPr>
        <w:t>Flocculation/</w:t>
      </w:r>
      <w:r>
        <w:rPr>
          <w:rFonts w:ascii="Arial" w:hAnsi="Arial" w:cs="Arial"/>
          <w:b/>
          <w:color w:val="000000"/>
        </w:rPr>
        <w:t>Coagulation</w:t>
      </w:r>
    </w:p>
    <w:p w:rsidR="00A92C12" w:rsidRPr="003839CA" w:rsidRDefault="00FF78EA" w:rsidP="00A92C12">
      <w:pPr>
        <w:autoSpaceDE w:val="0"/>
        <w:autoSpaceDN w:val="0"/>
        <w:adjustRightInd w:val="0"/>
        <w:spacing w:after="0" w:line="240" w:lineRule="auto"/>
        <w:rPr>
          <w:rFonts w:cstheme="minorHAnsi"/>
          <w:color w:val="000000"/>
        </w:rPr>
      </w:pPr>
      <w:r w:rsidRPr="003839CA">
        <w:rPr>
          <w:rFonts w:cstheme="minorHAnsi"/>
          <w:color w:val="000000"/>
        </w:rPr>
        <w:t>The water sample should still be in a beaker</w:t>
      </w:r>
      <w:r w:rsidRPr="003839CA">
        <w:rPr>
          <w:rFonts w:cstheme="minorHAnsi"/>
          <w:b/>
          <w:color w:val="000000"/>
        </w:rPr>
        <w:t xml:space="preserve">. </w:t>
      </w:r>
      <w:r w:rsidRPr="003839CA">
        <w:rPr>
          <w:rFonts w:cstheme="minorHAnsi"/>
          <w:color w:val="000000"/>
        </w:rPr>
        <w:t xml:space="preserve">Add </w:t>
      </w:r>
      <w:r w:rsidRPr="003839CA">
        <w:rPr>
          <w:rFonts w:cstheme="minorHAnsi"/>
          <w:b/>
          <w:color w:val="000000"/>
          <w:u w:val="single"/>
        </w:rPr>
        <w:t>20 grams</w:t>
      </w:r>
      <w:r w:rsidRPr="003839CA">
        <w:rPr>
          <w:rFonts w:cstheme="minorHAnsi"/>
          <w:b/>
          <w:color w:val="000000"/>
        </w:rPr>
        <w:t xml:space="preserve"> of alum crystals</w:t>
      </w:r>
      <w:r w:rsidRPr="003839CA">
        <w:rPr>
          <w:rFonts w:cstheme="minorHAnsi"/>
          <w:color w:val="000000"/>
        </w:rPr>
        <w:t xml:space="preserve"> to the container and stir gently for </w:t>
      </w:r>
      <w:r w:rsidRPr="003839CA">
        <w:rPr>
          <w:rFonts w:cstheme="minorHAnsi"/>
          <w:b/>
          <w:color w:val="000000"/>
        </w:rPr>
        <w:t>5 minutes</w:t>
      </w:r>
      <w:r w:rsidRPr="003839CA">
        <w:rPr>
          <w:rFonts w:cstheme="minorHAnsi"/>
          <w:color w:val="000000"/>
        </w:rPr>
        <w:t>. The alum will act as a coagulant and bind with the particles suspended in the water. Describe what happens to the appearance of the water during the 5 minutes.</w:t>
      </w:r>
      <w:r w:rsidR="002F0DE8" w:rsidRPr="003839CA">
        <w:rPr>
          <w:rFonts w:cstheme="minorHAnsi"/>
          <w:color w:val="000000"/>
        </w:rPr>
        <w:t xml:space="preserve"> Determine pH with universal indicator.</w:t>
      </w:r>
      <w:r w:rsidR="00B3018A" w:rsidRPr="003839CA">
        <w:rPr>
          <w:rFonts w:cstheme="minorHAnsi"/>
          <w:color w:val="000000"/>
        </w:rPr>
        <w:t xml:space="preserve"> Use the colorimeter to find the turbidity of the water sample.</w:t>
      </w:r>
      <w:r w:rsidR="00775B1A">
        <w:rPr>
          <w:rFonts w:cstheme="minorHAnsi"/>
          <w:color w:val="000000"/>
        </w:rPr>
        <w:t xml:space="preserve"> (This</w:t>
      </w:r>
      <w:r w:rsidR="003839CA">
        <w:rPr>
          <w:rFonts w:cstheme="minorHAnsi"/>
          <w:color w:val="000000"/>
        </w:rPr>
        <w:t xml:space="preserve"> </w:t>
      </w:r>
      <w:r w:rsidR="00457776">
        <w:rPr>
          <w:rFonts w:cstheme="minorHAnsi"/>
          <w:color w:val="000000"/>
        </w:rPr>
        <w:t xml:space="preserve">will also be your </w:t>
      </w:r>
      <w:r w:rsidR="00775B1A">
        <w:rPr>
          <w:rFonts w:cstheme="minorHAnsi"/>
          <w:color w:val="000000"/>
        </w:rPr>
        <w:t>“Time 0 min” data for the Sedimentation step when you graph.)</w:t>
      </w:r>
    </w:p>
    <w:tbl>
      <w:tblPr>
        <w:tblStyle w:val="TableGrid"/>
        <w:tblW w:w="0" w:type="auto"/>
        <w:tblLook w:val="04A0" w:firstRow="1" w:lastRow="0" w:firstColumn="1" w:lastColumn="0" w:noHBand="0" w:noVBand="1"/>
      </w:tblPr>
      <w:tblGrid>
        <w:gridCol w:w="1549"/>
        <w:gridCol w:w="9241"/>
      </w:tblGrid>
      <w:tr w:rsidR="00FF78EA" w:rsidTr="00FF78EA">
        <w:tc>
          <w:tcPr>
            <w:tcW w:w="1549" w:type="dxa"/>
          </w:tcPr>
          <w:p w:rsidR="00FF78EA" w:rsidRPr="001E3A84" w:rsidRDefault="001E3A84" w:rsidP="00A92C12">
            <w:pPr>
              <w:autoSpaceDE w:val="0"/>
              <w:autoSpaceDN w:val="0"/>
              <w:adjustRightInd w:val="0"/>
              <w:rPr>
                <w:rFonts w:ascii="Arial" w:hAnsi="Arial" w:cs="Arial"/>
                <w:color w:val="000000"/>
              </w:rPr>
            </w:pPr>
            <w:r w:rsidRPr="001E3A84">
              <w:rPr>
                <w:rFonts w:ascii="Arial" w:hAnsi="Arial" w:cs="Arial"/>
                <w:color w:val="000000"/>
              </w:rPr>
              <w:t>Appear</w:t>
            </w:r>
            <w:r w:rsidR="003839CA">
              <w:rPr>
                <w:rFonts w:ascii="Arial" w:hAnsi="Arial" w:cs="Arial"/>
                <w:color w:val="000000"/>
              </w:rPr>
              <w:t>ance</w:t>
            </w:r>
          </w:p>
        </w:tc>
        <w:tc>
          <w:tcPr>
            <w:tcW w:w="9241" w:type="dxa"/>
          </w:tcPr>
          <w:p w:rsidR="00FF78EA" w:rsidRDefault="00FF78EA" w:rsidP="00A92C12">
            <w:pPr>
              <w:autoSpaceDE w:val="0"/>
              <w:autoSpaceDN w:val="0"/>
              <w:adjustRightInd w:val="0"/>
              <w:rPr>
                <w:rFonts w:ascii="Arial" w:hAnsi="Arial" w:cs="Arial"/>
                <w:b/>
                <w:color w:val="000000"/>
              </w:rPr>
            </w:pPr>
          </w:p>
          <w:p w:rsidR="00FF78EA" w:rsidRDefault="00FF78EA" w:rsidP="00A92C12">
            <w:pPr>
              <w:autoSpaceDE w:val="0"/>
              <w:autoSpaceDN w:val="0"/>
              <w:adjustRightInd w:val="0"/>
              <w:rPr>
                <w:rFonts w:ascii="Arial" w:hAnsi="Arial" w:cs="Arial"/>
                <w:b/>
                <w:color w:val="000000"/>
              </w:rPr>
            </w:pPr>
          </w:p>
        </w:tc>
      </w:tr>
      <w:tr w:rsidR="001E3A84" w:rsidTr="00FF78EA">
        <w:tc>
          <w:tcPr>
            <w:tcW w:w="1549" w:type="dxa"/>
          </w:tcPr>
          <w:p w:rsidR="001E3A84" w:rsidRPr="001E3A84" w:rsidRDefault="003839CA" w:rsidP="00A92C12">
            <w:pPr>
              <w:autoSpaceDE w:val="0"/>
              <w:autoSpaceDN w:val="0"/>
              <w:adjustRightInd w:val="0"/>
              <w:rPr>
                <w:rFonts w:ascii="Arial" w:hAnsi="Arial" w:cs="Arial"/>
                <w:color w:val="000000"/>
              </w:rPr>
            </w:pPr>
            <w:r>
              <w:rPr>
                <w:rFonts w:ascii="Arial" w:hAnsi="Arial" w:cs="Arial"/>
                <w:color w:val="000000"/>
              </w:rPr>
              <w:t>O</w:t>
            </w:r>
            <w:r w:rsidR="001E3A84" w:rsidRPr="001E3A84">
              <w:rPr>
                <w:rFonts w:ascii="Arial" w:hAnsi="Arial" w:cs="Arial"/>
                <w:color w:val="000000"/>
              </w:rPr>
              <w:t>dor</w:t>
            </w:r>
          </w:p>
        </w:tc>
        <w:tc>
          <w:tcPr>
            <w:tcW w:w="9241" w:type="dxa"/>
          </w:tcPr>
          <w:p w:rsidR="001E3A84" w:rsidRDefault="001E3A84" w:rsidP="00A92C12">
            <w:pPr>
              <w:autoSpaceDE w:val="0"/>
              <w:autoSpaceDN w:val="0"/>
              <w:adjustRightInd w:val="0"/>
              <w:rPr>
                <w:rFonts w:ascii="Arial" w:hAnsi="Arial" w:cs="Arial"/>
                <w:b/>
                <w:color w:val="000000"/>
              </w:rPr>
            </w:pPr>
          </w:p>
          <w:p w:rsidR="001E3A84" w:rsidRDefault="001E3A84" w:rsidP="00A92C12">
            <w:pPr>
              <w:autoSpaceDE w:val="0"/>
              <w:autoSpaceDN w:val="0"/>
              <w:adjustRightInd w:val="0"/>
              <w:rPr>
                <w:rFonts w:ascii="Arial" w:hAnsi="Arial" w:cs="Arial"/>
                <w:b/>
                <w:color w:val="000000"/>
              </w:rPr>
            </w:pPr>
          </w:p>
        </w:tc>
      </w:tr>
      <w:tr w:rsidR="002F0DE8" w:rsidTr="00FF78EA">
        <w:tc>
          <w:tcPr>
            <w:tcW w:w="1549" w:type="dxa"/>
          </w:tcPr>
          <w:p w:rsidR="002F0DE8" w:rsidRPr="001E3A84" w:rsidRDefault="002F0DE8" w:rsidP="00A92C12">
            <w:pPr>
              <w:autoSpaceDE w:val="0"/>
              <w:autoSpaceDN w:val="0"/>
              <w:adjustRightInd w:val="0"/>
              <w:rPr>
                <w:rFonts w:ascii="Arial" w:hAnsi="Arial" w:cs="Arial"/>
                <w:color w:val="000000"/>
              </w:rPr>
            </w:pPr>
            <w:r w:rsidRPr="001E3A84">
              <w:rPr>
                <w:rFonts w:ascii="Arial" w:hAnsi="Arial" w:cs="Arial"/>
                <w:color w:val="000000"/>
              </w:rPr>
              <w:t>pH</w:t>
            </w:r>
          </w:p>
        </w:tc>
        <w:tc>
          <w:tcPr>
            <w:tcW w:w="9241" w:type="dxa"/>
          </w:tcPr>
          <w:p w:rsidR="002F0DE8" w:rsidRDefault="002F0DE8" w:rsidP="00A92C12">
            <w:pPr>
              <w:autoSpaceDE w:val="0"/>
              <w:autoSpaceDN w:val="0"/>
              <w:adjustRightInd w:val="0"/>
              <w:rPr>
                <w:rFonts w:ascii="Arial" w:hAnsi="Arial" w:cs="Arial"/>
                <w:b/>
                <w:color w:val="000000"/>
              </w:rPr>
            </w:pPr>
          </w:p>
          <w:p w:rsidR="002F0DE8" w:rsidRDefault="002F0DE8" w:rsidP="00A92C12">
            <w:pPr>
              <w:autoSpaceDE w:val="0"/>
              <w:autoSpaceDN w:val="0"/>
              <w:adjustRightInd w:val="0"/>
              <w:rPr>
                <w:rFonts w:ascii="Arial" w:hAnsi="Arial" w:cs="Arial"/>
                <w:b/>
                <w:color w:val="000000"/>
              </w:rPr>
            </w:pPr>
          </w:p>
        </w:tc>
      </w:tr>
      <w:tr w:rsidR="001E3A84" w:rsidTr="00FF78EA">
        <w:tc>
          <w:tcPr>
            <w:tcW w:w="1549" w:type="dxa"/>
          </w:tcPr>
          <w:p w:rsidR="001E3A84" w:rsidRPr="001E3A84" w:rsidRDefault="003839CA" w:rsidP="00A92C12">
            <w:pPr>
              <w:autoSpaceDE w:val="0"/>
              <w:autoSpaceDN w:val="0"/>
              <w:adjustRightInd w:val="0"/>
              <w:rPr>
                <w:rFonts w:ascii="Arial" w:hAnsi="Arial" w:cs="Arial"/>
                <w:color w:val="000000"/>
              </w:rPr>
            </w:pPr>
            <w:r>
              <w:rPr>
                <w:rFonts w:ascii="Arial" w:hAnsi="Arial" w:cs="Arial"/>
                <w:color w:val="000000"/>
              </w:rPr>
              <w:t>C</w:t>
            </w:r>
            <w:r w:rsidR="001E3A84" w:rsidRPr="001E3A84">
              <w:rPr>
                <w:rFonts w:ascii="Arial" w:hAnsi="Arial" w:cs="Arial"/>
                <w:color w:val="000000"/>
              </w:rPr>
              <w:t>olorimeter</w:t>
            </w:r>
          </w:p>
        </w:tc>
        <w:tc>
          <w:tcPr>
            <w:tcW w:w="9241" w:type="dxa"/>
          </w:tcPr>
          <w:p w:rsidR="001E3A84" w:rsidRDefault="001E3A84" w:rsidP="00A92C12">
            <w:pPr>
              <w:autoSpaceDE w:val="0"/>
              <w:autoSpaceDN w:val="0"/>
              <w:adjustRightInd w:val="0"/>
              <w:rPr>
                <w:rFonts w:ascii="Arial" w:hAnsi="Arial" w:cs="Arial"/>
                <w:b/>
                <w:color w:val="000000"/>
              </w:rPr>
            </w:pPr>
          </w:p>
          <w:p w:rsidR="001E3A84" w:rsidRDefault="001E3A84" w:rsidP="00A92C12">
            <w:pPr>
              <w:autoSpaceDE w:val="0"/>
              <w:autoSpaceDN w:val="0"/>
              <w:adjustRightInd w:val="0"/>
              <w:rPr>
                <w:rFonts w:ascii="Arial" w:hAnsi="Arial" w:cs="Arial"/>
                <w:b/>
                <w:color w:val="000000"/>
              </w:rPr>
            </w:pPr>
          </w:p>
        </w:tc>
      </w:tr>
    </w:tbl>
    <w:p w:rsidR="00FF78EA" w:rsidRDefault="00FF78EA" w:rsidP="00A92C12">
      <w:pPr>
        <w:autoSpaceDE w:val="0"/>
        <w:autoSpaceDN w:val="0"/>
        <w:adjustRightInd w:val="0"/>
        <w:spacing w:after="0" w:line="240" w:lineRule="auto"/>
        <w:rPr>
          <w:rFonts w:ascii="Arial" w:hAnsi="Arial" w:cs="Arial"/>
          <w:b/>
          <w:color w:val="000000"/>
        </w:rPr>
      </w:pPr>
    </w:p>
    <w:p w:rsidR="00A92C12" w:rsidRDefault="00FF78EA" w:rsidP="00A92C12">
      <w:pPr>
        <w:autoSpaceDE w:val="0"/>
        <w:autoSpaceDN w:val="0"/>
        <w:adjustRightInd w:val="0"/>
        <w:spacing w:after="0" w:line="240" w:lineRule="auto"/>
        <w:rPr>
          <w:rFonts w:ascii="Arial" w:hAnsi="Arial" w:cs="Arial"/>
          <w:b/>
          <w:color w:val="000000"/>
        </w:rPr>
      </w:pPr>
      <w:r>
        <w:rPr>
          <w:rFonts w:ascii="Arial" w:hAnsi="Arial" w:cs="Arial"/>
          <w:b/>
          <w:color w:val="000000"/>
        </w:rPr>
        <w:t>Step 3: Sedimentation</w:t>
      </w:r>
    </w:p>
    <w:p w:rsidR="00FF78EA" w:rsidRPr="00775B1A" w:rsidRDefault="00FF78EA" w:rsidP="00A92C12">
      <w:pPr>
        <w:autoSpaceDE w:val="0"/>
        <w:autoSpaceDN w:val="0"/>
        <w:adjustRightInd w:val="0"/>
        <w:spacing w:after="0" w:line="240" w:lineRule="auto"/>
        <w:rPr>
          <w:color w:val="000000"/>
        </w:rPr>
      </w:pPr>
      <w:r>
        <w:rPr>
          <w:color w:val="000000"/>
        </w:rPr>
        <w:t>Leave the container</w:t>
      </w:r>
      <w:r w:rsidR="00775B1A">
        <w:rPr>
          <w:color w:val="000000"/>
        </w:rPr>
        <w:t xml:space="preserve"> and cuvette</w:t>
      </w:r>
      <w:r>
        <w:rPr>
          <w:color w:val="000000"/>
        </w:rPr>
        <w:t xml:space="preserve"> undisturbed for </w:t>
      </w:r>
      <w:r w:rsidRPr="00FF78EA">
        <w:rPr>
          <w:b/>
          <w:color w:val="000000"/>
        </w:rPr>
        <w:t>20 minutes</w:t>
      </w:r>
      <w:r>
        <w:rPr>
          <w:color w:val="000000"/>
        </w:rPr>
        <w:t xml:space="preserve"> and record observations of the water's appearance and take turbidity readings </w:t>
      </w:r>
      <w:r w:rsidR="00B3018A">
        <w:rPr>
          <w:color w:val="000000"/>
        </w:rPr>
        <w:t xml:space="preserve">with the colorimeter </w:t>
      </w:r>
      <w:r w:rsidRPr="00B4158F">
        <w:rPr>
          <w:b/>
          <w:color w:val="000000"/>
        </w:rPr>
        <w:t xml:space="preserve">at </w:t>
      </w:r>
      <w:r w:rsidR="00775B1A" w:rsidRPr="00B4158F">
        <w:rPr>
          <w:b/>
          <w:color w:val="000000"/>
        </w:rPr>
        <w:t>5-minute</w:t>
      </w:r>
      <w:r w:rsidRPr="00B4158F">
        <w:rPr>
          <w:b/>
          <w:color w:val="000000"/>
        </w:rPr>
        <w:t xml:space="preserve"> intervals.</w:t>
      </w:r>
      <w:r w:rsidR="00775B1A">
        <w:rPr>
          <w:b/>
          <w:color w:val="000000"/>
        </w:rPr>
        <w:t xml:space="preserve"> </w:t>
      </w:r>
      <w:r w:rsidR="00775B1A">
        <w:rPr>
          <w:color w:val="000000"/>
        </w:rPr>
        <w:t>At the end of 20 minutes, decant and store your water sample in a sealed 2-L bottle.</w:t>
      </w:r>
    </w:p>
    <w:tbl>
      <w:tblPr>
        <w:tblStyle w:val="TableGrid"/>
        <w:tblW w:w="0" w:type="auto"/>
        <w:tblLook w:val="04A0" w:firstRow="1" w:lastRow="0" w:firstColumn="1" w:lastColumn="0" w:noHBand="0" w:noVBand="1"/>
      </w:tblPr>
      <w:tblGrid>
        <w:gridCol w:w="1068"/>
        <w:gridCol w:w="4400"/>
        <w:gridCol w:w="3720"/>
        <w:gridCol w:w="1602"/>
      </w:tblGrid>
      <w:tr w:rsidR="00F7468D" w:rsidTr="00F7468D">
        <w:tc>
          <w:tcPr>
            <w:tcW w:w="1080" w:type="dxa"/>
          </w:tcPr>
          <w:p w:rsidR="00F7468D" w:rsidRDefault="00F7468D" w:rsidP="00A92C12">
            <w:pPr>
              <w:autoSpaceDE w:val="0"/>
              <w:autoSpaceDN w:val="0"/>
              <w:adjustRightInd w:val="0"/>
              <w:rPr>
                <w:color w:val="000000"/>
              </w:rPr>
            </w:pPr>
            <w:r>
              <w:rPr>
                <w:color w:val="000000"/>
              </w:rPr>
              <w:t>Time (min)</w:t>
            </w:r>
          </w:p>
        </w:tc>
        <w:tc>
          <w:tcPr>
            <w:tcW w:w="4500" w:type="dxa"/>
          </w:tcPr>
          <w:p w:rsidR="00F7468D" w:rsidRDefault="00F7468D" w:rsidP="00A92C12">
            <w:pPr>
              <w:autoSpaceDE w:val="0"/>
              <w:autoSpaceDN w:val="0"/>
              <w:adjustRightInd w:val="0"/>
              <w:rPr>
                <w:color w:val="000000"/>
              </w:rPr>
            </w:pPr>
            <w:r>
              <w:rPr>
                <w:color w:val="000000"/>
              </w:rPr>
              <w:t>Appearance</w:t>
            </w:r>
          </w:p>
        </w:tc>
        <w:tc>
          <w:tcPr>
            <w:tcW w:w="3798" w:type="dxa"/>
          </w:tcPr>
          <w:p w:rsidR="00F7468D" w:rsidRDefault="00F7468D" w:rsidP="00A92C12">
            <w:pPr>
              <w:autoSpaceDE w:val="0"/>
              <w:autoSpaceDN w:val="0"/>
              <w:adjustRightInd w:val="0"/>
              <w:rPr>
                <w:color w:val="000000"/>
              </w:rPr>
            </w:pPr>
            <w:r>
              <w:rPr>
                <w:color w:val="000000"/>
              </w:rPr>
              <w:t>Colorimeter reading</w:t>
            </w:r>
          </w:p>
        </w:tc>
        <w:tc>
          <w:tcPr>
            <w:tcW w:w="1638" w:type="dxa"/>
          </w:tcPr>
          <w:p w:rsidR="00F7468D" w:rsidRDefault="00F7468D" w:rsidP="00A92C12">
            <w:pPr>
              <w:autoSpaceDE w:val="0"/>
              <w:autoSpaceDN w:val="0"/>
              <w:adjustRightInd w:val="0"/>
              <w:rPr>
                <w:color w:val="000000"/>
              </w:rPr>
            </w:pPr>
            <w:r>
              <w:rPr>
                <w:color w:val="000000"/>
              </w:rPr>
              <w:t>pH</w:t>
            </w:r>
          </w:p>
        </w:tc>
      </w:tr>
      <w:tr w:rsidR="00F7468D" w:rsidTr="00F7468D">
        <w:tc>
          <w:tcPr>
            <w:tcW w:w="1080" w:type="dxa"/>
          </w:tcPr>
          <w:p w:rsidR="00F7468D" w:rsidRDefault="00F7468D" w:rsidP="00A92C12">
            <w:pPr>
              <w:autoSpaceDE w:val="0"/>
              <w:autoSpaceDN w:val="0"/>
              <w:adjustRightInd w:val="0"/>
              <w:rPr>
                <w:color w:val="000000"/>
              </w:rPr>
            </w:pPr>
            <w:r>
              <w:rPr>
                <w:color w:val="000000"/>
              </w:rPr>
              <w:t>5</w:t>
            </w:r>
          </w:p>
        </w:tc>
        <w:tc>
          <w:tcPr>
            <w:tcW w:w="4500" w:type="dxa"/>
          </w:tcPr>
          <w:p w:rsidR="00F7468D" w:rsidRDefault="00F7468D" w:rsidP="00A92C12">
            <w:pPr>
              <w:autoSpaceDE w:val="0"/>
              <w:autoSpaceDN w:val="0"/>
              <w:adjustRightInd w:val="0"/>
              <w:rPr>
                <w:color w:val="000000"/>
              </w:rPr>
            </w:pPr>
          </w:p>
          <w:p w:rsidR="00F7468D" w:rsidRDefault="00F7468D" w:rsidP="00A92C12">
            <w:pPr>
              <w:autoSpaceDE w:val="0"/>
              <w:autoSpaceDN w:val="0"/>
              <w:adjustRightInd w:val="0"/>
              <w:rPr>
                <w:color w:val="000000"/>
              </w:rPr>
            </w:pPr>
          </w:p>
        </w:tc>
        <w:tc>
          <w:tcPr>
            <w:tcW w:w="3798" w:type="dxa"/>
          </w:tcPr>
          <w:p w:rsidR="00F7468D" w:rsidRDefault="00F7468D" w:rsidP="00A92C12">
            <w:pPr>
              <w:autoSpaceDE w:val="0"/>
              <w:autoSpaceDN w:val="0"/>
              <w:adjustRightInd w:val="0"/>
              <w:rPr>
                <w:color w:val="000000"/>
              </w:rPr>
            </w:pPr>
          </w:p>
        </w:tc>
        <w:tc>
          <w:tcPr>
            <w:tcW w:w="1638" w:type="dxa"/>
          </w:tcPr>
          <w:p w:rsidR="00F7468D" w:rsidRDefault="00F7468D" w:rsidP="00A92C12">
            <w:pPr>
              <w:autoSpaceDE w:val="0"/>
              <w:autoSpaceDN w:val="0"/>
              <w:adjustRightInd w:val="0"/>
              <w:rPr>
                <w:color w:val="000000"/>
              </w:rPr>
            </w:pPr>
          </w:p>
        </w:tc>
      </w:tr>
      <w:tr w:rsidR="00F7468D" w:rsidTr="00F7468D">
        <w:tc>
          <w:tcPr>
            <w:tcW w:w="1080" w:type="dxa"/>
          </w:tcPr>
          <w:p w:rsidR="00F7468D" w:rsidRDefault="00F7468D" w:rsidP="00A92C12">
            <w:pPr>
              <w:autoSpaceDE w:val="0"/>
              <w:autoSpaceDN w:val="0"/>
              <w:adjustRightInd w:val="0"/>
              <w:rPr>
                <w:color w:val="000000"/>
              </w:rPr>
            </w:pPr>
            <w:r>
              <w:rPr>
                <w:color w:val="000000"/>
              </w:rPr>
              <w:t>10</w:t>
            </w:r>
          </w:p>
        </w:tc>
        <w:tc>
          <w:tcPr>
            <w:tcW w:w="4500" w:type="dxa"/>
          </w:tcPr>
          <w:p w:rsidR="00F7468D" w:rsidRDefault="00F7468D" w:rsidP="00A92C12">
            <w:pPr>
              <w:autoSpaceDE w:val="0"/>
              <w:autoSpaceDN w:val="0"/>
              <w:adjustRightInd w:val="0"/>
              <w:rPr>
                <w:color w:val="000000"/>
              </w:rPr>
            </w:pPr>
          </w:p>
          <w:p w:rsidR="00F7468D" w:rsidRDefault="00F7468D" w:rsidP="00A92C12">
            <w:pPr>
              <w:autoSpaceDE w:val="0"/>
              <w:autoSpaceDN w:val="0"/>
              <w:adjustRightInd w:val="0"/>
              <w:rPr>
                <w:color w:val="000000"/>
              </w:rPr>
            </w:pPr>
          </w:p>
        </w:tc>
        <w:tc>
          <w:tcPr>
            <w:tcW w:w="3798" w:type="dxa"/>
          </w:tcPr>
          <w:p w:rsidR="00F7468D" w:rsidRDefault="00F7468D" w:rsidP="00A92C12">
            <w:pPr>
              <w:autoSpaceDE w:val="0"/>
              <w:autoSpaceDN w:val="0"/>
              <w:adjustRightInd w:val="0"/>
              <w:rPr>
                <w:color w:val="000000"/>
              </w:rPr>
            </w:pPr>
          </w:p>
        </w:tc>
        <w:tc>
          <w:tcPr>
            <w:tcW w:w="1638" w:type="dxa"/>
          </w:tcPr>
          <w:p w:rsidR="00F7468D" w:rsidRDefault="00F7468D" w:rsidP="00A92C12">
            <w:pPr>
              <w:autoSpaceDE w:val="0"/>
              <w:autoSpaceDN w:val="0"/>
              <w:adjustRightInd w:val="0"/>
              <w:rPr>
                <w:color w:val="000000"/>
              </w:rPr>
            </w:pPr>
          </w:p>
        </w:tc>
      </w:tr>
      <w:tr w:rsidR="00F7468D" w:rsidTr="00F7468D">
        <w:tc>
          <w:tcPr>
            <w:tcW w:w="1080" w:type="dxa"/>
          </w:tcPr>
          <w:p w:rsidR="00F7468D" w:rsidRDefault="00F7468D" w:rsidP="00A92C12">
            <w:pPr>
              <w:autoSpaceDE w:val="0"/>
              <w:autoSpaceDN w:val="0"/>
              <w:adjustRightInd w:val="0"/>
              <w:rPr>
                <w:color w:val="000000"/>
              </w:rPr>
            </w:pPr>
            <w:r>
              <w:rPr>
                <w:color w:val="000000"/>
              </w:rPr>
              <w:t>15</w:t>
            </w:r>
          </w:p>
        </w:tc>
        <w:tc>
          <w:tcPr>
            <w:tcW w:w="4500" w:type="dxa"/>
          </w:tcPr>
          <w:p w:rsidR="00F7468D" w:rsidRDefault="00F7468D" w:rsidP="00A92C12">
            <w:pPr>
              <w:autoSpaceDE w:val="0"/>
              <w:autoSpaceDN w:val="0"/>
              <w:adjustRightInd w:val="0"/>
              <w:rPr>
                <w:color w:val="000000"/>
              </w:rPr>
            </w:pPr>
          </w:p>
          <w:p w:rsidR="00F7468D" w:rsidRDefault="00F7468D" w:rsidP="00A92C12">
            <w:pPr>
              <w:autoSpaceDE w:val="0"/>
              <w:autoSpaceDN w:val="0"/>
              <w:adjustRightInd w:val="0"/>
              <w:rPr>
                <w:color w:val="000000"/>
              </w:rPr>
            </w:pPr>
          </w:p>
        </w:tc>
        <w:tc>
          <w:tcPr>
            <w:tcW w:w="3798" w:type="dxa"/>
          </w:tcPr>
          <w:p w:rsidR="00F7468D" w:rsidRDefault="00F7468D" w:rsidP="00A92C12">
            <w:pPr>
              <w:autoSpaceDE w:val="0"/>
              <w:autoSpaceDN w:val="0"/>
              <w:adjustRightInd w:val="0"/>
              <w:rPr>
                <w:color w:val="000000"/>
              </w:rPr>
            </w:pPr>
          </w:p>
        </w:tc>
        <w:tc>
          <w:tcPr>
            <w:tcW w:w="1638" w:type="dxa"/>
          </w:tcPr>
          <w:p w:rsidR="00F7468D" w:rsidRDefault="00F7468D" w:rsidP="00A92C12">
            <w:pPr>
              <w:autoSpaceDE w:val="0"/>
              <w:autoSpaceDN w:val="0"/>
              <w:adjustRightInd w:val="0"/>
              <w:rPr>
                <w:color w:val="000000"/>
              </w:rPr>
            </w:pPr>
          </w:p>
        </w:tc>
      </w:tr>
      <w:tr w:rsidR="00F7468D" w:rsidTr="00F7468D">
        <w:tc>
          <w:tcPr>
            <w:tcW w:w="1080" w:type="dxa"/>
          </w:tcPr>
          <w:p w:rsidR="00F7468D" w:rsidRDefault="00F7468D" w:rsidP="00A92C12">
            <w:pPr>
              <w:autoSpaceDE w:val="0"/>
              <w:autoSpaceDN w:val="0"/>
              <w:adjustRightInd w:val="0"/>
              <w:rPr>
                <w:color w:val="000000"/>
              </w:rPr>
            </w:pPr>
            <w:r>
              <w:rPr>
                <w:color w:val="000000"/>
              </w:rPr>
              <w:t>20</w:t>
            </w:r>
          </w:p>
        </w:tc>
        <w:tc>
          <w:tcPr>
            <w:tcW w:w="4500" w:type="dxa"/>
          </w:tcPr>
          <w:p w:rsidR="00F7468D" w:rsidRDefault="00F7468D" w:rsidP="00A92C12">
            <w:pPr>
              <w:autoSpaceDE w:val="0"/>
              <w:autoSpaceDN w:val="0"/>
              <w:adjustRightInd w:val="0"/>
              <w:rPr>
                <w:color w:val="000000"/>
              </w:rPr>
            </w:pPr>
          </w:p>
          <w:p w:rsidR="00F7468D" w:rsidRDefault="00F7468D" w:rsidP="00A92C12">
            <w:pPr>
              <w:autoSpaceDE w:val="0"/>
              <w:autoSpaceDN w:val="0"/>
              <w:adjustRightInd w:val="0"/>
              <w:rPr>
                <w:color w:val="000000"/>
              </w:rPr>
            </w:pPr>
          </w:p>
        </w:tc>
        <w:tc>
          <w:tcPr>
            <w:tcW w:w="3798" w:type="dxa"/>
          </w:tcPr>
          <w:p w:rsidR="00F7468D" w:rsidRDefault="00F7468D" w:rsidP="00A92C12">
            <w:pPr>
              <w:autoSpaceDE w:val="0"/>
              <w:autoSpaceDN w:val="0"/>
              <w:adjustRightInd w:val="0"/>
              <w:rPr>
                <w:color w:val="000000"/>
              </w:rPr>
            </w:pPr>
          </w:p>
        </w:tc>
        <w:tc>
          <w:tcPr>
            <w:tcW w:w="1638" w:type="dxa"/>
          </w:tcPr>
          <w:p w:rsidR="00F7468D" w:rsidRDefault="00F7468D" w:rsidP="00A92C12">
            <w:pPr>
              <w:autoSpaceDE w:val="0"/>
              <w:autoSpaceDN w:val="0"/>
              <w:adjustRightInd w:val="0"/>
              <w:rPr>
                <w:color w:val="000000"/>
              </w:rPr>
            </w:pPr>
          </w:p>
        </w:tc>
      </w:tr>
    </w:tbl>
    <w:p w:rsidR="00A92C12" w:rsidRDefault="00C65D51" w:rsidP="00A92C12">
      <w:pPr>
        <w:rPr>
          <w:rFonts w:ascii="Arial" w:hAnsi="Arial" w:cs="Arial"/>
          <w:b/>
          <w:color w:val="000000"/>
          <w:sz w:val="28"/>
          <w:szCs w:val="28"/>
          <w:u w:val="single"/>
        </w:rPr>
      </w:pPr>
      <w:r>
        <w:rPr>
          <w:rFonts w:ascii="Arial" w:hAnsi="Arial" w:cs="Arial"/>
          <w:b/>
          <w:color w:val="000000"/>
          <w:sz w:val="28"/>
          <w:szCs w:val="28"/>
          <w:u w:val="single"/>
        </w:rPr>
        <w:t>Day 4 and 5</w:t>
      </w:r>
      <w:r w:rsidR="00A92C12" w:rsidRPr="00FF78EA">
        <w:rPr>
          <w:rFonts w:ascii="Arial" w:hAnsi="Arial" w:cs="Arial"/>
          <w:b/>
          <w:color w:val="000000"/>
          <w:sz w:val="28"/>
          <w:szCs w:val="28"/>
          <w:u w:val="single"/>
        </w:rPr>
        <w:t>:</w:t>
      </w:r>
    </w:p>
    <w:p w:rsidR="00B55F2B" w:rsidRPr="00E12E76" w:rsidRDefault="00B55F2B" w:rsidP="00B55F2B">
      <w:pPr>
        <w:autoSpaceDE w:val="0"/>
        <w:autoSpaceDN w:val="0"/>
        <w:adjustRightInd w:val="0"/>
        <w:spacing w:after="0" w:line="240" w:lineRule="auto"/>
        <w:rPr>
          <w:rFonts w:ascii="Arial" w:hAnsi="Arial" w:cs="Arial"/>
          <w:b/>
          <w:color w:val="000000"/>
        </w:rPr>
      </w:pPr>
      <w:r w:rsidRPr="00E01531">
        <w:rPr>
          <w:rFonts w:ascii="Arial" w:hAnsi="Arial" w:cs="Arial"/>
          <w:b/>
          <w:color w:val="000000"/>
          <w:u w:val="single"/>
        </w:rPr>
        <w:t>Hypothesis:</w:t>
      </w:r>
      <w:r>
        <w:rPr>
          <w:rFonts w:ascii="Arial" w:hAnsi="Arial" w:cs="Arial"/>
          <w:b/>
          <w:color w:val="000000"/>
        </w:rPr>
        <w:t xml:space="preserve"> (based on </w:t>
      </w:r>
      <w:r w:rsidR="00775B1A">
        <w:rPr>
          <w:rFonts w:ascii="Arial" w:hAnsi="Arial" w:cs="Arial"/>
          <w:b/>
          <w:color w:val="000000"/>
        </w:rPr>
        <w:t xml:space="preserve">research AND </w:t>
      </w:r>
      <w:r>
        <w:rPr>
          <w:rFonts w:ascii="Arial" w:hAnsi="Arial" w:cs="Arial"/>
          <w:b/>
          <w:color w:val="000000"/>
        </w:rPr>
        <w:t>filtration design</w:t>
      </w:r>
      <w:r w:rsidR="00775B1A">
        <w:rPr>
          <w:rFonts w:ascii="Arial" w:hAnsi="Arial" w:cs="Arial"/>
          <w:b/>
          <w:color w:val="000000"/>
        </w:rPr>
        <w:t>- refer back to page 2 of packet</w:t>
      </w:r>
      <w:r>
        <w:rPr>
          <w:rFonts w:ascii="Arial" w:hAnsi="Arial" w:cs="Arial"/>
          <w:b/>
          <w:color w:val="000000"/>
        </w:rPr>
        <w:t>)</w:t>
      </w:r>
    </w:p>
    <w:p w:rsidR="00B55F2B" w:rsidRDefault="008B4AEE" w:rsidP="00B55F2B">
      <w:pPr>
        <w:pStyle w:val="ListParagrap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70485</wp:posOffset>
                </wp:positionV>
                <wp:extent cx="6836410" cy="991870"/>
                <wp:effectExtent l="12065" t="11430" r="952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991870"/>
                        </a:xfrm>
                        <a:prstGeom prst="rect">
                          <a:avLst/>
                        </a:prstGeom>
                        <a:solidFill>
                          <a:srgbClr val="FFFFFF"/>
                        </a:solidFill>
                        <a:ln w="9525">
                          <a:solidFill>
                            <a:srgbClr val="000000"/>
                          </a:solidFill>
                          <a:miter lim="800000"/>
                          <a:headEnd/>
                          <a:tailEnd/>
                        </a:ln>
                      </wps:spPr>
                      <wps:txbx>
                        <w:txbxContent>
                          <w:p w:rsidR="00B55F2B" w:rsidRDefault="00B55F2B" w:rsidP="00B55F2B">
                            <w:r>
                              <w:t>If ___, then ___ because…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55pt;margin-top:5.55pt;width:538.3pt;height: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">
                <v:textbox>
                  <w:txbxContent>
                    <w:p w:rsidR="00B55F2B" w:rsidRDefault="00B55F2B" w:rsidP="00B55F2B">
                      <w:r>
                        <w:t>If ___, then ___ because…</w:t>
                      </w:r>
                    </w:p>
                  </w:txbxContent>
                </v:textbox>
              </v:shape>
            </w:pict>
          </mc:Fallback>
        </mc:AlternateContent>
      </w:r>
    </w:p>
    <w:p w:rsidR="00B55F2B" w:rsidRDefault="00B55F2B" w:rsidP="00B55F2B">
      <w:pPr>
        <w:pStyle w:val="ListParagraph"/>
        <w:rPr>
          <w:rFonts w:ascii="Arial" w:hAnsi="Arial" w:cs="Arial"/>
          <w:color w:val="000000"/>
        </w:rPr>
      </w:pPr>
    </w:p>
    <w:p w:rsidR="00B55F2B" w:rsidRDefault="00B55F2B" w:rsidP="00B55F2B">
      <w:pPr>
        <w:pStyle w:val="ListParagraph"/>
        <w:rPr>
          <w:rFonts w:ascii="Arial" w:hAnsi="Arial" w:cs="Arial"/>
          <w:color w:val="000000"/>
        </w:rPr>
      </w:pPr>
    </w:p>
    <w:p w:rsidR="00B55F2B" w:rsidRDefault="00B55F2B" w:rsidP="00B55F2B">
      <w:pPr>
        <w:pStyle w:val="ListParagraph"/>
        <w:rPr>
          <w:rFonts w:ascii="Arial" w:hAnsi="Arial" w:cs="Arial"/>
          <w:color w:val="000000"/>
        </w:rPr>
      </w:pPr>
    </w:p>
    <w:p w:rsidR="00B55F2B" w:rsidRDefault="00B55F2B" w:rsidP="00B55F2B">
      <w:pPr>
        <w:pStyle w:val="ListParagraph"/>
        <w:rPr>
          <w:rFonts w:ascii="Arial" w:hAnsi="Arial" w:cs="Arial"/>
          <w:color w:val="000000"/>
        </w:rPr>
      </w:pPr>
    </w:p>
    <w:p w:rsidR="00B55F2B" w:rsidRPr="00B55F2B" w:rsidRDefault="00B55F2B" w:rsidP="00B55F2B">
      <w:pPr>
        <w:pStyle w:val="ListParagraph"/>
        <w:rPr>
          <w:rFonts w:ascii="Arial" w:hAnsi="Arial" w:cs="Arial"/>
          <w:color w:val="000000"/>
        </w:rPr>
      </w:pPr>
    </w:p>
    <w:p w:rsidR="00775B1A" w:rsidRDefault="00775B1A" w:rsidP="00B55F2B">
      <w:pPr>
        <w:rPr>
          <w:rFonts w:ascii="Arial" w:hAnsi="Arial" w:cs="Arial"/>
          <w:color w:val="000000"/>
        </w:rPr>
      </w:pPr>
    </w:p>
    <w:p w:rsidR="00FF78EA" w:rsidRPr="00B55F2B" w:rsidRDefault="00FF78EA" w:rsidP="00B55F2B">
      <w:pPr>
        <w:rPr>
          <w:rFonts w:ascii="Arial" w:hAnsi="Arial" w:cs="Arial"/>
          <w:color w:val="000000"/>
        </w:rPr>
      </w:pPr>
      <w:r w:rsidRPr="00B55F2B">
        <w:rPr>
          <w:rFonts w:ascii="Arial" w:hAnsi="Arial" w:cs="Arial"/>
          <w:b/>
          <w:color w:val="000000"/>
        </w:rPr>
        <w:t>Step 4: Filtration</w:t>
      </w:r>
    </w:p>
    <w:p w:rsidR="00E12E76" w:rsidRPr="00E12E76" w:rsidRDefault="00775B1A" w:rsidP="00A92C12">
      <w:pPr>
        <w:rPr>
          <w:rFonts w:ascii="Arial" w:hAnsi="Arial" w:cs="Arial"/>
          <w:b/>
          <w:color w:val="000000"/>
          <w:u w:val="single"/>
        </w:rPr>
      </w:pPr>
      <w:r>
        <w:rPr>
          <w:rFonts w:ascii="Arial" w:hAnsi="Arial" w:cs="Arial"/>
          <w:b/>
          <w:noProof/>
          <w:color w:val="000000"/>
          <w:u w:val="single"/>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297815</wp:posOffset>
                </wp:positionV>
                <wp:extent cx="7172325" cy="2042160"/>
                <wp:effectExtent l="0" t="0" r="28575"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42160"/>
                        </a:xfrm>
                        <a:prstGeom prst="rect">
                          <a:avLst/>
                        </a:prstGeom>
                        <a:solidFill>
                          <a:srgbClr val="FFFFFF"/>
                        </a:solidFill>
                        <a:ln w="9525">
                          <a:solidFill>
                            <a:srgbClr val="000000"/>
                          </a:solidFill>
                          <a:miter lim="800000"/>
                          <a:headEnd/>
                          <a:tailEnd/>
                        </a:ln>
                      </wps:spPr>
                      <wps:txbx>
                        <w:txbxContent>
                          <w:p w:rsidR="00C3246A" w:rsidRPr="00E01531" w:rsidRDefault="00C3246A">
                            <w:pPr>
                              <w:rPr>
                                <w:b/>
                                <w:u w:val="single"/>
                              </w:rPr>
                            </w:pPr>
                            <w:r w:rsidRPr="00E01531">
                              <w:rPr>
                                <w:b/>
                                <w:u w:val="single"/>
                              </w:rPr>
                              <w:t>Materials:</w:t>
                            </w:r>
                          </w:p>
                          <w:p w:rsidR="00C3246A" w:rsidRDefault="00C3246A">
                            <w:pPr>
                              <w:rPr>
                                <w:u w:val="single"/>
                              </w:rPr>
                            </w:pPr>
                          </w:p>
                          <w:p w:rsidR="00C3246A" w:rsidRDefault="00C3246A">
                            <w:pPr>
                              <w:rPr>
                                <w:u w:val="single"/>
                              </w:rPr>
                            </w:pPr>
                          </w:p>
                          <w:p w:rsidR="00C3246A" w:rsidRPr="00E01531" w:rsidRDefault="00C3246A">
                            <w:pPr>
                              <w:rPr>
                                <w:b/>
                                <w:u w:val="single"/>
                              </w:rPr>
                            </w:pPr>
                            <w:r w:rsidRPr="00E01531">
                              <w:rPr>
                                <w:b/>
                                <w:u w:val="single"/>
                              </w:rPr>
                              <w:t>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5.6pt;margin-top:23.45pt;width:564.75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vBLAIAAFg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">
                <v:textbox>
                  <w:txbxContent>
                    <w:p w:rsidR="00C3246A" w:rsidRPr="00E01531" w:rsidRDefault="00C3246A">
                      <w:pPr>
                        <w:rPr>
                          <w:b/>
                          <w:u w:val="single"/>
                        </w:rPr>
                      </w:pPr>
                      <w:r w:rsidRPr="00E01531">
                        <w:rPr>
                          <w:b/>
                          <w:u w:val="single"/>
                        </w:rPr>
                        <w:t>Materials:</w:t>
                      </w:r>
                    </w:p>
                    <w:p w:rsidR="00C3246A" w:rsidRDefault="00C3246A">
                      <w:pPr>
                        <w:rPr>
                          <w:u w:val="single"/>
                        </w:rPr>
                      </w:pPr>
                    </w:p>
                    <w:p w:rsidR="00C3246A" w:rsidRDefault="00C3246A">
                      <w:pPr>
                        <w:rPr>
                          <w:u w:val="single"/>
                        </w:rPr>
                      </w:pPr>
                    </w:p>
                    <w:p w:rsidR="00C3246A" w:rsidRPr="00E01531" w:rsidRDefault="00C3246A">
                      <w:pPr>
                        <w:rPr>
                          <w:b/>
                          <w:u w:val="single"/>
                        </w:rPr>
                      </w:pPr>
                      <w:r w:rsidRPr="00E01531">
                        <w:rPr>
                          <w:b/>
                          <w:u w:val="single"/>
                        </w:rPr>
                        <w:t>Procedures:</w:t>
                      </w:r>
                    </w:p>
                  </w:txbxContent>
                </v:textbox>
              </v:shape>
            </w:pict>
          </mc:Fallback>
        </mc:AlternateContent>
      </w:r>
      <w:r w:rsidR="00E12E76">
        <w:rPr>
          <w:rFonts w:ascii="Arial" w:hAnsi="Arial" w:cs="Arial"/>
          <w:b/>
          <w:color w:val="000000"/>
        </w:rPr>
        <w:t>From here</w:t>
      </w:r>
      <w:r>
        <w:rPr>
          <w:rFonts w:ascii="Arial" w:hAnsi="Arial" w:cs="Arial"/>
          <w:b/>
          <w:color w:val="000000"/>
        </w:rPr>
        <w:t xml:space="preserve">, </w:t>
      </w:r>
      <w:r>
        <w:rPr>
          <w:rFonts w:ascii="Arial" w:hAnsi="Arial" w:cs="Arial"/>
          <w:b/>
          <w:color w:val="000000"/>
          <w:u w:val="single"/>
        </w:rPr>
        <w:t>list</w:t>
      </w:r>
      <w:r w:rsidR="00E12E76">
        <w:rPr>
          <w:rFonts w:ascii="Arial" w:hAnsi="Arial" w:cs="Arial"/>
          <w:b/>
          <w:color w:val="000000"/>
        </w:rPr>
        <w:t xml:space="preserve"> y</w:t>
      </w:r>
      <w:r w:rsidR="004C5439">
        <w:rPr>
          <w:rFonts w:ascii="Arial" w:hAnsi="Arial" w:cs="Arial"/>
          <w:b/>
          <w:color w:val="000000"/>
        </w:rPr>
        <w:t>our materials and procedures of</w:t>
      </w:r>
      <w:r w:rsidR="00E12E76">
        <w:rPr>
          <w:rFonts w:ascii="Arial" w:hAnsi="Arial" w:cs="Arial"/>
          <w:b/>
          <w:color w:val="000000"/>
        </w:rPr>
        <w:t xml:space="preserve"> how you plan to create your filtration apparatus</w:t>
      </w:r>
      <w:r w:rsidR="004C5439">
        <w:rPr>
          <w:rFonts w:ascii="Arial" w:hAnsi="Arial" w:cs="Arial"/>
          <w:b/>
          <w:color w:val="000000"/>
        </w:rPr>
        <w:t>.</w:t>
      </w:r>
    </w:p>
    <w:p w:rsidR="00E12E76" w:rsidRPr="00E12E76" w:rsidRDefault="00E12E76" w:rsidP="00A92C12">
      <w:pPr>
        <w:rPr>
          <w:rFonts w:ascii="Arial" w:hAnsi="Arial" w:cs="Arial"/>
          <w:b/>
          <w:color w:val="000000"/>
          <w:u w:val="single"/>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775B1A" w:rsidP="00A92C12">
      <w:pPr>
        <w:rPr>
          <w:rFonts w:ascii="Arial" w:hAnsi="Arial" w:cs="Arial"/>
          <w:b/>
          <w:color w:val="000000"/>
        </w:rPr>
      </w:pPr>
      <w:r>
        <w:rPr>
          <w:rFonts w:ascii="Arial" w:hAnsi="Arial" w:cs="Arial"/>
          <w:noProof/>
          <w:color w:val="000000"/>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-121920</wp:posOffset>
                </wp:positionV>
                <wp:extent cx="6563360" cy="4091940"/>
                <wp:effectExtent l="0" t="0" r="27940" b="228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091940"/>
                        </a:xfrm>
                        <a:prstGeom prst="rect">
                          <a:avLst/>
                        </a:prstGeom>
                        <a:solidFill>
                          <a:srgbClr val="FFFFFF"/>
                        </a:solidFill>
                        <a:ln w="9525">
                          <a:solidFill>
                            <a:srgbClr val="000000"/>
                          </a:solidFill>
                          <a:miter lim="800000"/>
                          <a:headEnd/>
                          <a:tailEnd/>
                        </a:ln>
                      </wps:spPr>
                      <wps:txbx>
                        <w:txbxContent>
                          <w:p w:rsidR="00B55F2B" w:rsidRPr="00E01531" w:rsidRDefault="00B55F2B" w:rsidP="00B55F2B">
                            <w:pPr>
                              <w:rPr>
                                <w:b/>
                                <w:u w:val="single"/>
                              </w:rPr>
                            </w:pPr>
                            <w:r w:rsidRPr="00E01531">
                              <w:rPr>
                                <w:b/>
                                <w:u w:val="single"/>
                              </w:rPr>
                              <w:t>Procedures</w:t>
                            </w:r>
                            <w:r>
                              <w:rPr>
                                <w:b/>
                                <w:u w:val="single"/>
                              </w:rPr>
                              <w:t xml:space="preserve"> continued</w:t>
                            </w:r>
                            <w:r w:rsidRPr="00E01531">
                              <w:rPr>
                                <w:b/>
                                <w:u w:val="single"/>
                              </w:rPr>
                              <w:t>:</w:t>
                            </w:r>
                          </w:p>
                          <w:p w:rsidR="00B55F2B" w:rsidRDefault="00B55F2B"/>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0;margin-top:-9.6pt;width:516.8pt;height:322.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">
                <v:textbox>
                  <w:txbxContent>
                    <w:p w:rsidR="00B55F2B" w:rsidRPr="00E01531" w:rsidRDefault="00B55F2B" w:rsidP="00B55F2B">
                      <w:pPr>
                        <w:rPr>
                          <w:b/>
                          <w:u w:val="single"/>
                        </w:rPr>
                      </w:pPr>
                      <w:r w:rsidRPr="00E01531">
                        <w:rPr>
                          <w:b/>
                          <w:u w:val="single"/>
                        </w:rPr>
                        <w:t>Procedures</w:t>
                      </w:r>
                      <w:r>
                        <w:rPr>
                          <w:b/>
                          <w:u w:val="single"/>
                        </w:rPr>
                        <w:t xml:space="preserve"> continued</w:t>
                      </w:r>
                      <w:r w:rsidRPr="00E01531">
                        <w:rPr>
                          <w:b/>
                          <w:u w:val="single"/>
                        </w:rPr>
                        <w:t>:</w:t>
                      </w:r>
                    </w:p>
                    <w:p w:rsidR="00B55F2B" w:rsidRDefault="00B55F2B"/>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p w:rsidR="004C5439" w:rsidRDefault="004C5439"/>
                  </w:txbxContent>
                </v:textbox>
                <w10:wrap anchorx="margin"/>
              </v:shape>
            </w:pict>
          </mc:Fallback>
        </mc:AlternateContent>
      </w: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E12E76" w:rsidRDefault="00E12E76" w:rsidP="00A92C12">
      <w:pPr>
        <w:rPr>
          <w:rFonts w:ascii="Arial" w:hAnsi="Arial" w:cs="Arial"/>
          <w:b/>
          <w:color w:val="000000"/>
        </w:rPr>
      </w:pPr>
    </w:p>
    <w:p w:rsidR="001E3A84" w:rsidRDefault="001E3A84" w:rsidP="00E12E76">
      <w:pPr>
        <w:rPr>
          <w:rFonts w:ascii="Arial" w:hAnsi="Arial" w:cs="Arial"/>
          <w:b/>
          <w:color w:val="000000"/>
        </w:rPr>
      </w:pPr>
    </w:p>
    <w:p w:rsidR="001E3A84" w:rsidRDefault="001E3A84" w:rsidP="00E12E76">
      <w:pPr>
        <w:rPr>
          <w:rFonts w:ascii="Arial" w:hAnsi="Arial" w:cs="Arial"/>
          <w:b/>
          <w:color w:val="000000"/>
        </w:rPr>
      </w:pPr>
    </w:p>
    <w:p w:rsidR="00775B1A" w:rsidRDefault="00775B1A" w:rsidP="00E12E76">
      <w:pPr>
        <w:rPr>
          <w:rFonts w:ascii="Arial" w:hAnsi="Arial" w:cs="Arial"/>
          <w:b/>
          <w:color w:val="000000"/>
          <w:u w:val="single"/>
        </w:rPr>
      </w:pPr>
    </w:p>
    <w:p w:rsidR="00775B1A" w:rsidRDefault="00775B1A" w:rsidP="00E12E76">
      <w:pPr>
        <w:rPr>
          <w:rFonts w:ascii="Arial" w:hAnsi="Arial" w:cs="Arial"/>
          <w:b/>
          <w:color w:val="000000"/>
          <w:u w:val="single"/>
        </w:rPr>
      </w:pPr>
    </w:p>
    <w:p w:rsidR="004C5439" w:rsidRDefault="004C5439" w:rsidP="00E12E76">
      <w:pPr>
        <w:rPr>
          <w:rFonts w:ascii="Arial" w:hAnsi="Arial" w:cs="Arial"/>
          <w:b/>
          <w:color w:val="000000"/>
          <w:u w:val="single"/>
        </w:rPr>
      </w:pPr>
    </w:p>
    <w:p w:rsidR="004C5439" w:rsidRDefault="004C5439" w:rsidP="00E12E76">
      <w:pPr>
        <w:rPr>
          <w:rFonts w:ascii="Arial" w:hAnsi="Arial" w:cs="Arial"/>
          <w:b/>
          <w:color w:val="000000"/>
          <w:u w:val="single"/>
        </w:rPr>
      </w:pPr>
    </w:p>
    <w:p w:rsidR="00E12E76" w:rsidRPr="00E12E76" w:rsidRDefault="00E12E76" w:rsidP="00E12E76">
      <w:pPr>
        <w:rPr>
          <w:rFonts w:ascii="Arial" w:hAnsi="Arial" w:cs="Arial"/>
          <w:b/>
          <w:color w:val="000000"/>
          <w:u w:val="single"/>
        </w:rPr>
      </w:pPr>
      <w:r w:rsidRPr="00E12E76">
        <w:rPr>
          <w:rFonts w:ascii="Arial" w:hAnsi="Arial" w:cs="Arial"/>
          <w:b/>
          <w:color w:val="000000"/>
          <w:u w:val="single"/>
        </w:rPr>
        <w:t>Results:</w:t>
      </w:r>
    </w:p>
    <w:tbl>
      <w:tblPr>
        <w:tblStyle w:val="TableGrid"/>
        <w:tblW w:w="0" w:type="auto"/>
        <w:tblLook w:val="04A0" w:firstRow="1" w:lastRow="0" w:firstColumn="1" w:lastColumn="0" w:noHBand="0" w:noVBand="1"/>
      </w:tblPr>
      <w:tblGrid>
        <w:gridCol w:w="1428"/>
        <w:gridCol w:w="1537"/>
        <w:gridCol w:w="1710"/>
        <w:gridCol w:w="1260"/>
        <w:gridCol w:w="1710"/>
        <w:gridCol w:w="1800"/>
        <w:gridCol w:w="1345"/>
      </w:tblGrid>
      <w:tr w:rsidR="004C5439" w:rsidTr="002507D1">
        <w:tc>
          <w:tcPr>
            <w:tcW w:w="1428" w:type="dxa"/>
            <w:vMerge w:val="restart"/>
          </w:tcPr>
          <w:p w:rsidR="004C5439" w:rsidRDefault="004C5439" w:rsidP="004C5439">
            <w:pPr>
              <w:autoSpaceDE w:val="0"/>
              <w:autoSpaceDN w:val="0"/>
              <w:adjustRightInd w:val="0"/>
              <w:rPr>
                <w:rFonts w:ascii="Arial" w:hAnsi="Arial" w:cs="Arial"/>
                <w:color w:val="000000"/>
              </w:rPr>
            </w:pPr>
            <w:r>
              <w:rPr>
                <w:rFonts w:ascii="Arial" w:hAnsi="Arial" w:cs="Arial"/>
                <w:color w:val="000000"/>
              </w:rPr>
              <w:t>Property</w:t>
            </w:r>
          </w:p>
        </w:tc>
        <w:tc>
          <w:tcPr>
            <w:tcW w:w="4507" w:type="dxa"/>
            <w:gridSpan w:val="3"/>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Experimental</w:t>
            </w:r>
          </w:p>
        </w:tc>
        <w:tc>
          <w:tcPr>
            <w:tcW w:w="4855" w:type="dxa"/>
            <w:gridSpan w:val="3"/>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Control</w:t>
            </w:r>
          </w:p>
        </w:tc>
      </w:tr>
      <w:tr w:rsidR="004C5439" w:rsidTr="004C5439">
        <w:tc>
          <w:tcPr>
            <w:tcW w:w="1428" w:type="dxa"/>
            <w:vMerge/>
          </w:tcPr>
          <w:p w:rsidR="004C5439" w:rsidRDefault="004C5439" w:rsidP="004C5439">
            <w:pPr>
              <w:autoSpaceDE w:val="0"/>
              <w:autoSpaceDN w:val="0"/>
              <w:adjustRightInd w:val="0"/>
              <w:rPr>
                <w:rFonts w:ascii="Arial" w:hAnsi="Arial" w:cs="Arial"/>
                <w:color w:val="000000"/>
              </w:rPr>
            </w:pPr>
          </w:p>
        </w:tc>
        <w:tc>
          <w:tcPr>
            <w:tcW w:w="1537"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Trial 1</w:t>
            </w:r>
          </w:p>
        </w:tc>
        <w:tc>
          <w:tcPr>
            <w:tcW w:w="1710"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Trial 2</w:t>
            </w:r>
          </w:p>
        </w:tc>
        <w:tc>
          <w:tcPr>
            <w:tcW w:w="1260"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Avg.</w:t>
            </w:r>
          </w:p>
        </w:tc>
        <w:tc>
          <w:tcPr>
            <w:tcW w:w="1710"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Trial 1</w:t>
            </w:r>
          </w:p>
        </w:tc>
        <w:tc>
          <w:tcPr>
            <w:tcW w:w="1800"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Trial 2</w:t>
            </w:r>
          </w:p>
        </w:tc>
        <w:tc>
          <w:tcPr>
            <w:tcW w:w="1345" w:type="dxa"/>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Avg.</w:t>
            </w:r>
          </w:p>
        </w:tc>
      </w:tr>
      <w:tr w:rsidR="004C5439" w:rsidTr="004C5439">
        <w:tc>
          <w:tcPr>
            <w:tcW w:w="1428" w:type="dxa"/>
          </w:tcPr>
          <w:p w:rsidR="004C5439" w:rsidRDefault="004C5439" w:rsidP="004C5439">
            <w:pPr>
              <w:autoSpaceDE w:val="0"/>
              <w:autoSpaceDN w:val="0"/>
              <w:adjustRightInd w:val="0"/>
              <w:rPr>
                <w:rFonts w:ascii="Arial" w:hAnsi="Arial" w:cs="Arial"/>
                <w:color w:val="000000"/>
              </w:rPr>
            </w:pPr>
            <w:r>
              <w:rPr>
                <w:rFonts w:ascii="Arial" w:hAnsi="Arial" w:cs="Arial"/>
                <w:color w:val="000000"/>
              </w:rPr>
              <w:t>Appearance</w:t>
            </w:r>
          </w:p>
          <w:p w:rsidR="004C5439" w:rsidRDefault="004C5439" w:rsidP="004C5439">
            <w:pPr>
              <w:autoSpaceDE w:val="0"/>
              <w:autoSpaceDN w:val="0"/>
              <w:adjustRightInd w:val="0"/>
              <w:rPr>
                <w:rFonts w:ascii="Arial" w:hAnsi="Arial" w:cs="Arial"/>
                <w:color w:val="000000"/>
              </w:rPr>
            </w:pPr>
          </w:p>
          <w:p w:rsidR="004C5439" w:rsidRDefault="004C5439" w:rsidP="004C5439">
            <w:pPr>
              <w:autoSpaceDE w:val="0"/>
              <w:autoSpaceDN w:val="0"/>
              <w:adjustRightInd w:val="0"/>
              <w:rPr>
                <w:rFonts w:ascii="Arial" w:hAnsi="Arial" w:cs="Arial"/>
                <w:color w:val="000000"/>
              </w:rPr>
            </w:pPr>
          </w:p>
        </w:tc>
        <w:tc>
          <w:tcPr>
            <w:tcW w:w="1537" w:type="dxa"/>
          </w:tcPr>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260" w:type="dxa"/>
            <w:vAlign w:val="center"/>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X</w:t>
            </w:r>
          </w:p>
        </w:tc>
        <w:tc>
          <w:tcPr>
            <w:tcW w:w="1710" w:type="dxa"/>
          </w:tcPr>
          <w:p w:rsidR="004C5439" w:rsidRDefault="004C5439" w:rsidP="00E13B2B">
            <w:pPr>
              <w:autoSpaceDE w:val="0"/>
              <w:autoSpaceDN w:val="0"/>
              <w:adjustRightInd w:val="0"/>
              <w:rPr>
                <w:rFonts w:ascii="Arial" w:hAnsi="Arial" w:cs="Arial"/>
                <w:color w:val="000000"/>
              </w:rPr>
            </w:pPr>
          </w:p>
        </w:tc>
        <w:tc>
          <w:tcPr>
            <w:tcW w:w="1800" w:type="dxa"/>
          </w:tcPr>
          <w:p w:rsidR="004C5439" w:rsidRDefault="004C5439" w:rsidP="00E13B2B">
            <w:pPr>
              <w:autoSpaceDE w:val="0"/>
              <w:autoSpaceDN w:val="0"/>
              <w:adjustRightInd w:val="0"/>
              <w:rPr>
                <w:rFonts w:ascii="Arial" w:hAnsi="Arial" w:cs="Arial"/>
                <w:color w:val="000000"/>
              </w:rPr>
            </w:pPr>
          </w:p>
        </w:tc>
        <w:tc>
          <w:tcPr>
            <w:tcW w:w="1345" w:type="dxa"/>
            <w:vAlign w:val="center"/>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X</w:t>
            </w:r>
          </w:p>
        </w:tc>
      </w:tr>
      <w:tr w:rsidR="004C5439" w:rsidTr="004C5439">
        <w:tc>
          <w:tcPr>
            <w:tcW w:w="1428" w:type="dxa"/>
          </w:tcPr>
          <w:p w:rsidR="004C5439" w:rsidRDefault="004C5439" w:rsidP="00E13B2B">
            <w:pPr>
              <w:autoSpaceDE w:val="0"/>
              <w:autoSpaceDN w:val="0"/>
              <w:adjustRightInd w:val="0"/>
              <w:rPr>
                <w:rFonts w:ascii="Arial" w:hAnsi="Arial" w:cs="Arial"/>
                <w:color w:val="000000"/>
              </w:rPr>
            </w:pPr>
            <w:r>
              <w:rPr>
                <w:rFonts w:ascii="Arial" w:hAnsi="Arial" w:cs="Arial"/>
                <w:color w:val="000000"/>
              </w:rPr>
              <w:t>Odor</w:t>
            </w:r>
          </w:p>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537" w:type="dxa"/>
          </w:tcPr>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260" w:type="dxa"/>
            <w:vAlign w:val="center"/>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X</w:t>
            </w:r>
          </w:p>
        </w:tc>
        <w:tc>
          <w:tcPr>
            <w:tcW w:w="1710" w:type="dxa"/>
          </w:tcPr>
          <w:p w:rsidR="004C5439" w:rsidRDefault="004C5439" w:rsidP="00E13B2B">
            <w:pPr>
              <w:autoSpaceDE w:val="0"/>
              <w:autoSpaceDN w:val="0"/>
              <w:adjustRightInd w:val="0"/>
              <w:rPr>
                <w:rFonts w:ascii="Arial" w:hAnsi="Arial" w:cs="Arial"/>
                <w:color w:val="000000"/>
              </w:rPr>
            </w:pPr>
          </w:p>
        </w:tc>
        <w:tc>
          <w:tcPr>
            <w:tcW w:w="1800" w:type="dxa"/>
          </w:tcPr>
          <w:p w:rsidR="004C5439" w:rsidRDefault="004C5439" w:rsidP="00E13B2B">
            <w:pPr>
              <w:autoSpaceDE w:val="0"/>
              <w:autoSpaceDN w:val="0"/>
              <w:adjustRightInd w:val="0"/>
              <w:rPr>
                <w:rFonts w:ascii="Arial" w:hAnsi="Arial" w:cs="Arial"/>
                <w:color w:val="000000"/>
              </w:rPr>
            </w:pPr>
          </w:p>
        </w:tc>
        <w:tc>
          <w:tcPr>
            <w:tcW w:w="1345" w:type="dxa"/>
            <w:vAlign w:val="center"/>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X</w:t>
            </w:r>
          </w:p>
        </w:tc>
      </w:tr>
      <w:tr w:rsidR="004C5439" w:rsidTr="004C5439">
        <w:tc>
          <w:tcPr>
            <w:tcW w:w="1428" w:type="dxa"/>
          </w:tcPr>
          <w:p w:rsidR="004C5439" w:rsidRDefault="004C5439" w:rsidP="00E13B2B">
            <w:pPr>
              <w:autoSpaceDE w:val="0"/>
              <w:autoSpaceDN w:val="0"/>
              <w:adjustRightInd w:val="0"/>
              <w:rPr>
                <w:rFonts w:ascii="Arial" w:hAnsi="Arial" w:cs="Arial"/>
                <w:color w:val="000000"/>
              </w:rPr>
            </w:pPr>
            <w:r>
              <w:rPr>
                <w:rFonts w:ascii="Arial" w:hAnsi="Arial" w:cs="Arial"/>
                <w:color w:val="000000"/>
              </w:rPr>
              <w:t>pH</w:t>
            </w:r>
          </w:p>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537" w:type="dxa"/>
          </w:tcPr>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260" w:type="dxa"/>
          </w:tcPr>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800" w:type="dxa"/>
          </w:tcPr>
          <w:p w:rsidR="004C5439" w:rsidRDefault="004C5439" w:rsidP="00E13B2B">
            <w:pPr>
              <w:autoSpaceDE w:val="0"/>
              <w:autoSpaceDN w:val="0"/>
              <w:adjustRightInd w:val="0"/>
              <w:rPr>
                <w:rFonts w:ascii="Arial" w:hAnsi="Arial" w:cs="Arial"/>
                <w:color w:val="000000"/>
              </w:rPr>
            </w:pPr>
          </w:p>
        </w:tc>
        <w:tc>
          <w:tcPr>
            <w:tcW w:w="1345" w:type="dxa"/>
          </w:tcPr>
          <w:p w:rsidR="004C5439" w:rsidRDefault="004C5439" w:rsidP="00E13B2B">
            <w:pPr>
              <w:autoSpaceDE w:val="0"/>
              <w:autoSpaceDN w:val="0"/>
              <w:adjustRightInd w:val="0"/>
              <w:rPr>
                <w:rFonts w:ascii="Arial" w:hAnsi="Arial" w:cs="Arial"/>
                <w:color w:val="000000"/>
              </w:rPr>
            </w:pPr>
          </w:p>
        </w:tc>
      </w:tr>
      <w:tr w:rsidR="004C5439" w:rsidTr="004C5439">
        <w:trPr>
          <w:trHeight w:val="422"/>
        </w:trPr>
        <w:tc>
          <w:tcPr>
            <w:tcW w:w="1428" w:type="dxa"/>
          </w:tcPr>
          <w:p w:rsidR="004C5439" w:rsidRDefault="004C5439" w:rsidP="00E13B2B">
            <w:pPr>
              <w:autoSpaceDE w:val="0"/>
              <w:autoSpaceDN w:val="0"/>
              <w:adjustRightInd w:val="0"/>
              <w:rPr>
                <w:rFonts w:ascii="Arial" w:hAnsi="Arial" w:cs="Arial"/>
                <w:color w:val="000000"/>
              </w:rPr>
            </w:pPr>
            <w:r>
              <w:rPr>
                <w:rFonts w:ascii="Arial" w:hAnsi="Arial" w:cs="Arial"/>
                <w:color w:val="000000"/>
              </w:rPr>
              <w:t>Colorimeter</w:t>
            </w:r>
          </w:p>
          <w:p w:rsidR="004C5439" w:rsidRDefault="004C5439" w:rsidP="00E13B2B">
            <w:pPr>
              <w:autoSpaceDE w:val="0"/>
              <w:autoSpaceDN w:val="0"/>
              <w:adjustRightInd w:val="0"/>
              <w:rPr>
                <w:rFonts w:ascii="Arial" w:hAnsi="Arial" w:cs="Arial"/>
                <w:color w:val="000000"/>
              </w:rPr>
            </w:pPr>
          </w:p>
          <w:p w:rsidR="004C5439" w:rsidRDefault="004C5439" w:rsidP="00E13B2B">
            <w:pPr>
              <w:autoSpaceDE w:val="0"/>
              <w:autoSpaceDN w:val="0"/>
              <w:adjustRightInd w:val="0"/>
              <w:rPr>
                <w:rFonts w:ascii="Arial" w:hAnsi="Arial" w:cs="Arial"/>
                <w:color w:val="000000"/>
              </w:rPr>
            </w:pPr>
          </w:p>
        </w:tc>
        <w:tc>
          <w:tcPr>
            <w:tcW w:w="1537" w:type="dxa"/>
          </w:tcPr>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260" w:type="dxa"/>
          </w:tcPr>
          <w:p w:rsidR="004C5439" w:rsidRDefault="004C5439" w:rsidP="00E13B2B">
            <w:pPr>
              <w:autoSpaceDE w:val="0"/>
              <w:autoSpaceDN w:val="0"/>
              <w:adjustRightInd w:val="0"/>
              <w:rPr>
                <w:rFonts w:ascii="Arial" w:hAnsi="Arial" w:cs="Arial"/>
                <w:color w:val="000000"/>
              </w:rPr>
            </w:pPr>
          </w:p>
        </w:tc>
        <w:tc>
          <w:tcPr>
            <w:tcW w:w="1710" w:type="dxa"/>
          </w:tcPr>
          <w:p w:rsidR="004C5439" w:rsidRDefault="004C5439" w:rsidP="00E13B2B">
            <w:pPr>
              <w:autoSpaceDE w:val="0"/>
              <w:autoSpaceDN w:val="0"/>
              <w:adjustRightInd w:val="0"/>
              <w:rPr>
                <w:rFonts w:ascii="Arial" w:hAnsi="Arial" w:cs="Arial"/>
                <w:color w:val="000000"/>
              </w:rPr>
            </w:pPr>
          </w:p>
        </w:tc>
        <w:tc>
          <w:tcPr>
            <w:tcW w:w="1800" w:type="dxa"/>
          </w:tcPr>
          <w:p w:rsidR="004C5439" w:rsidRDefault="004C5439" w:rsidP="00E13B2B">
            <w:pPr>
              <w:autoSpaceDE w:val="0"/>
              <w:autoSpaceDN w:val="0"/>
              <w:adjustRightInd w:val="0"/>
              <w:rPr>
                <w:rFonts w:ascii="Arial" w:hAnsi="Arial" w:cs="Arial"/>
                <w:color w:val="000000"/>
              </w:rPr>
            </w:pPr>
          </w:p>
        </w:tc>
        <w:tc>
          <w:tcPr>
            <w:tcW w:w="1345" w:type="dxa"/>
          </w:tcPr>
          <w:p w:rsidR="004C5439" w:rsidRDefault="004C5439" w:rsidP="00E13B2B">
            <w:pPr>
              <w:autoSpaceDE w:val="0"/>
              <w:autoSpaceDN w:val="0"/>
              <w:adjustRightInd w:val="0"/>
              <w:rPr>
                <w:rFonts w:ascii="Arial" w:hAnsi="Arial" w:cs="Arial"/>
                <w:color w:val="000000"/>
              </w:rPr>
            </w:pPr>
          </w:p>
        </w:tc>
      </w:tr>
      <w:tr w:rsidR="004C5439" w:rsidTr="004C5439">
        <w:trPr>
          <w:trHeight w:val="422"/>
        </w:trPr>
        <w:tc>
          <w:tcPr>
            <w:tcW w:w="1428" w:type="dxa"/>
          </w:tcPr>
          <w:p w:rsidR="004C5439" w:rsidRDefault="004C5439" w:rsidP="00E13B2B">
            <w:pPr>
              <w:autoSpaceDE w:val="0"/>
              <w:autoSpaceDN w:val="0"/>
              <w:adjustRightInd w:val="0"/>
              <w:rPr>
                <w:rFonts w:ascii="Arial" w:hAnsi="Arial" w:cs="Arial"/>
                <w:color w:val="FF0000"/>
              </w:rPr>
            </w:pPr>
            <w:r w:rsidRPr="001645E7">
              <w:rPr>
                <w:rFonts w:ascii="Arial" w:hAnsi="Arial" w:cs="Arial"/>
                <w:color w:val="FF0000"/>
              </w:rPr>
              <w:t>Cost</w:t>
            </w:r>
          </w:p>
          <w:p w:rsidR="004C5439" w:rsidRPr="001645E7" w:rsidRDefault="004C5439" w:rsidP="00E13B2B">
            <w:pPr>
              <w:autoSpaceDE w:val="0"/>
              <w:autoSpaceDN w:val="0"/>
              <w:adjustRightInd w:val="0"/>
              <w:rPr>
                <w:rFonts w:ascii="Arial" w:hAnsi="Arial" w:cs="Arial"/>
                <w:color w:val="FF0000"/>
              </w:rPr>
            </w:pPr>
          </w:p>
        </w:tc>
        <w:tc>
          <w:tcPr>
            <w:tcW w:w="4507" w:type="dxa"/>
            <w:gridSpan w:val="3"/>
          </w:tcPr>
          <w:p w:rsidR="004C5439" w:rsidRDefault="004C5439" w:rsidP="00467AFC">
            <w:pPr>
              <w:autoSpaceDE w:val="0"/>
              <w:autoSpaceDN w:val="0"/>
              <w:adjustRightInd w:val="0"/>
              <w:rPr>
                <w:rFonts w:ascii="Arial" w:hAnsi="Arial" w:cs="Arial"/>
                <w:color w:val="000000"/>
              </w:rPr>
            </w:pPr>
          </w:p>
        </w:tc>
        <w:tc>
          <w:tcPr>
            <w:tcW w:w="4855" w:type="dxa"/>
            <w:gridSpan w:val="3"/>
            <w:vAlign w:val="center"/>
          </w:tcPr>
          <w:p w:rsidR="004C5439" w:rsidRDefault="004C5439" w:rsidP="004C5439">
            <w:pPr>
              <w:autoSpaceDE w:val="0"/>
              <w:autoSpaceDN w:val="0"/>
              <w:adjustRightInd w:val="0"/>
              <w:jc w:val="center"/>
              <w:rPr>
                <w:rFonts w:ascii="Arial" w:hAnsi="Arial" w:cs="Arial"/>
                <w:color w:val="000000"/>
              </w:rPr>
            </w:pPr>
            <w:r>
              <w:rPr>
                <w:rFonts w:ascii="Arial" w:hAnsi="Arial" w:cs="Arial"/>
                <w:color w:val="000000"/>
              </w:rPr>
              <w:t>$59.35</w:t>
            </w:r>
          </w:p>
        </w:tc>
      </w:tr>
    </w:tbl>
    <w:p w:rsidR="004C5439" w:rsidRPr="004C5439" w:rsidRDefault="004C5439" w:rsidP="00075196">
      <w:pPr>
        <w:rPr>
          <w:b/>
          <w:color w:val="000000"/>
          <w:sz w:val="28"/>
          <w:szCs w:val="28"/>
        </w:rPr>
      </w:pPr>
      <w:r>
        <w:rPr>
          <w:b/>
          <w:color w:val="000000"/>
          <w:sz w:val="28"/>
          <w:szCs w:val="28"/>
        </w:rPr>
        <w:t>Show work for cost calculation:</w:t>
      </w:r>
    </w:p>
    <w:p w:rsidR="004C5439" w:rsidRDefault="004C5439" w:rsidP="00075196">
      <w:pPr>
        <w:rPr>
          <w:b/>
          <w:color w:val="000000"/>
          <w:sz w:val="32"/>
          <w:szCs w:val="32"/>
        </w:rPr>
      </w:pPr>
    </w:p>
    <w:p w:rsidR="004C5439" w:rsidRDefault="004C5439" w:rsidP="00FF78EA">
      <w:pPr>
        <w:pStyle w:val="Footer"/>
        <w:rPr>
          <w:b/>
          <w:bCs/>
          <w:color w:val="000000"/>
          <w:sz w:val="22"/>
          <w:szCs w:val="22"/>
        </w:rPr>
      </w:pPr>
    </w:p>
    <w:p w:rsidR="004C5439" w:rsidRDefault="004C5439" w:rsidP="00FF78EA">
      <w:pPr>
        <w:pStyle w:val="Footer"/>
        <w:rPr>
          <w:b/>
          <w:bCs/>
          <w:color w:val="000000"/>
          <w:sz w:val="22"/>
          <w:szCs w:val="22"/>
        </w:rPr>
      </w:pPr>
    </w:p>
    <w:p w:rsidR="004C5439" w:rsidRDefault="004C5439" w:rsidP="00FF78EA">
      <w:pPr>
        <w:pStyle w:val="Footer"/>
        <w:rPr>
          <w:b/>
          <w:bCs/>
          <w:color w:val="000000"/>
          <w:sz w:val="22"/>
          <w:szCs w:val="22"/>
        </w:rPr>
      </w:pPr>
    </w:p>
    <w:p w:rsidR="004C5439" w:rsidRDefault="004C5439" w:rsidP="00FF78EA">
      <w:pPr>
        <w:pStyle w:val="Footer"/>
        <w:rPr>
          <w:b/>
          <w:bCs/>
          <w:color w:val="000000"/>
          <w:sz w:val="22"/>
          <w:szCs w:val="22"/>
        </w:rPr>
      </w:pPr>
    </w:p>
    <w:p w:rsidR="00FF78EA" w:rsidRDefault="00FF78EA" w:rsidP="00FF78EA">
      <w:pPr>
        <w:pStyle w:val="Footer"/>
        <w:rPr>
          <w:color w:val="000000"/>
          <w:sz w:val="22"/>
          <w:szCs w:val="22"/>
        </w:rPr>
      </w:pPr>
      <w:r>
        <w:rPr>
          <w:b/>
          <w:bCs/>
          <w:color w:val="000000"/>
          <w:sz w:val="22"/>
          <w:szCs w:val="22"/>
        </w:rPr>
        <w:t xml:space="preserve">Step 5: Disinfection </w:t>
      </w:r>
    </w:p>
    <w:p w:rsidR="00FF78EA" w:rsidRDefault="00FF78EA" w:rsidP="00FF78EA">
      <w:pPr>
        <w:rPr>
          <w:color w:val="000000"/>
        </w:rPr>
      </w:pPr>
      <w:r>
        <w:rPr>
          <w:color w:val="000000"/>
        </w:rPr>
        <w:t xml:space="preserve">The final step in the process, the elimination of any remaining microorganisms, will not be done in this exercise. This is normally an important step in the process, but as the water is not to be consumed and disinfection methods can be dangerous outside of controlled conditions, this step will not </w:t>
      </w:r>
      <w:r w:rsidR="00A90950">
        <w:rPr>
          <w:color w:val="000000"/>
        </w:rPr>
        <w:t xml:space="preserve">be </w:t>
      </w:r>
      <w:r w:rsidR="00447F20">
        <w:rPr>
          <w:color w:val="000000"/>
        </w:rPr>
        <w:t xml:space="preserve">done </w:t>
      </w:r>
      <w:r>
        <w:rPr>
          <w:color w:val="000000"/>
        </w:rPr>
        <w:t>in this exercise.</w:t>
      </w:r>
    </w:p>
    <w:p w:rsidR="004C5439" w:rsidRDefault="004C5439" w:rsidP="004C5439">
      <w:pPr>
        <w:rPr>
          <w:color w:val="000000"/>
        </w:rPr>
      </w:pPr>
      <w:r w:rsidRPr="001E3A84">
        <w:rPr>
          <w:b/>
          <w:color w:val="000000"/>
          <w:sz w:val="32"/>
          <w:szCs w:val="32"/>
        </w:rPr>
        <w:lastRenderedPageBreak/>
        <w:t>Graph:</w:t>
      </w:r>
      <w:r>
        <w:rPr>
          <w:color w:val="000000"/>
        </w:rPr>
        <w:t xml:space="preserve"> Plot the changes in the </w:t>
      </w:r>
      <w:r w:rsidRPr="001E3A84">
        <w:rPr>
          <w:i/>
          <w:color w:val="000000"/>
        </w:rPr>
        <w:t>appropriate values</w:t>
      </w:r>
      <w:r>
        <w:rPr>
          <w:color w:val="000000"/>
        </w:rPr>
        <w:t xml:space="preserve"> from </w:t>
      </w:r>
      <w:r w:rsidRPr="001E3A84">
        <w:rPr>
          <w:b/>
          <w:color w:val="000000"/>
          <w:u w:val="single"/>
        </w:rPr>
        <w:t>contamination through all the steps of treatment</w:t>
      </w:r>
      <w:r>
        <w:rPr>
          <w:color w:val="000000"/>
        </w:rPr>
        <w:t>.</w:t>
      </w:r>
    </w:p>
    <w:p w:rsidR="004C5439" w:rsidRDefault="004C5439" w:rsidP="004C5439">
      <w:pPr>
        <w:jc w:val="right"/>
        <w:rPr>
          <w:b/>
          <w:color w:val="000000"/>
          <w:sz w:val="28"/>
          <w:szCs w:val="28"/>
          <w:u w:val="single"/>
        </w:rPr>
      </w:pPr>
      <w:r>
        <w:rPr>
          <w:noProof/>
        </w:rPr>
        <w:drawing>
          <wp:inline distT="0" distB="0" distL="0" distR="0">
            <wp:extent cx="6469380" cy="8021424"/>
            <wp:effectExtent l="0" t="0" r="7620" b="0"/>
            <wp:docPr id="10" name="Picture 10" descr="Image result for printable graph 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intable graph paper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b="4328"/>
                    <a:stretch/>
                  </pic:blipFill>
                  <pic:spPr bwMode="auto">
                    <a:xfrm>
                      <a:off x="0" y="0"/>
                      <a:ext cx="6489235" cy="8046042"/>
                    </a:xfrm>
                    <a:prstGeom prst="rect">
                      <a:avLst/>
                    </a:prstGeom>
                    <a:noFill/>
                    <a:ln>
                      <a:noFill/>
                    </a:ln>
                    <a:extLst>
                      <a:ext uri="{53640926-AAD7-44D8-BBD7-CCE9431645EC}">
                        <a14:shadowObscured xmlns:a14="http://schemas.microsoft.com/office/drawing/2010/main"/>
                      </a:ext>
                    </a:extLst>
                  </pic:spPr>
                </pic:pic>
              </a:graphicData>
            </a:graphic>
          </wp:inline>
        </w:drawing>
      </w:r>
    </w:p>
    <w:p w:rsidR="004C5439" w:rsidRDefault="004C5439" w:rsidP="00FF78EA">
      <w:pPr>
        <w:rPr>
          <w:b/>
          <w:color w:val="000000"/>
          <w:sz w:val="28"/>
          <w:szCs w:val="28"/>
          <w:u w:val="single"/>
        </w:rPr>
      </w:pPr>
    </w:p>
    <w:p w:rsidR="004C5439" w:rsidRDefault="004C5439" w:rsidP="00FF78EA">
      <w:pPr>
        <w:rPr>
          <w:b/>
          <w:color w:val="000000"/>
          <w:sz w:val="28"/>
          <w:szCs w:val="28"/>
          <w:u w:val="single"/>
        </w:rPr>
      </w:pPr>
    </w:p>
    <w:p w:rsidR="00447F20" w:rsidRPr="00447F20" w:rsidRDefault="00C65D51" w:rsidP="00FF78EA">
      <w:pPr>
        <w:rPr>
          <w:b/>
          <w:color w:val="000000"/>
          <w:sz w:val="28"/>
          <w:szCs w:val="28"/>
          <w:u w:val="single"/>
        </w:rPr>
      </w:pPr>
      <w:r>
        <w:rPr>
          <w:b/>
          <w:color w:val="000000"/>
          <w:sz w:val="28"/>
          <w:szCs w:val="28"/>
          <w:u w:val="single"/>
        </w:rPr>
        <w:lastRenderedPageBreak/>
        <w:t>Day 6</w:t>
      </w:r>
      <w:r w:rsidR="00447F20" w:rsidRPr="00447F20">
        <w:rPr>
          <w:b/>
          <w:color w:val="000000"/>
          <w:sz w:val="28"/>
          <w:szCs w:val="28"/>
          <w:u w:val="single"/>
        </w:rPr>
        <w:t>:</w:t>
      </w:r>
    </w:p>
    <w:tbl>
      <w:tblPr>
        <w:tblpPr w:leftFromText="180" w:rightFromText="180" w:vertAnchor="text" w:horzAnchor="margin" w:tblpY="10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12E76" w:rsidRPr="00737805" w:rsidTr="00E12E76">
        <w:tc>
          <w:tcPr>
            <w:tcW w:w="10908" w:type="dxa"/>
          </w:tcPr>
          <w:p w:rsidR="00E12E76" w:rsidRPr="00C3246A" w:rsidRDefault="00E12E76" w:rsidP="00E12E76">
            <w:pPr>
              <w:rPr>
                <w:rFonts w:ascii="Arial Narrow" w:eastAsia="Calibri" w:hAnsi="Arial Narrow" w:cs="Times New Roman"/>
                <w:b/>
                <w:u w:val="single"/>
              </w:rPr>
            </w:pPr>
            <w:r w:rsidRPr="00C3246A">
              <w:rPr>
                <w:rFonts w:ascii="Arial Narrow" w:eastAsia="Calibri" w:hAnsi="Arial Narrow" w:cs="Times New Roman"/>
                <w:b/>
                <w:u w:val="single"/>
              </w:rPr>
              <w:t>Analysis/Discussion:</w:t>
            </w:r>
          </w:p>
          <w:p w:rsidR="00E12E76" w:rsidRDefault="00E12E76" w:rsidP="00E12E76">
            <w:pPr>
              <w:rPr>
                <w:rFonts w:ascii="Arial Narrow" w:eastAsia="Calibri" w:hAnsi="Arial Narrow" w:cs="Times New Roman"/>
                <w:b/>
              </w:rPr>
            </w:pPr>
            <w:r>
              <w:rPr>
                <w:rFonts w:ascii="Arial Narrow" w:eastAsia="Calibri" w:hAnsi="Arial Narrow" w:cs="Times New Roman"/>
                <w:b/>
              </w:rPr>
              <w:t>Claim:</w:t>
            </w:r>
            <w:r w:rsidR="0003484E">
              <w:rPr>
                <w:rFonts w:ascii="Arial Narrow" w:eastAsia="Calibri" w:hAnsi="Arial Narrow" w:cs="Times New Roman"/>
                <w:b/>
              </w:rPr>
              <w:t xml:space="preserve"> (Is the hypothesis supported or rejected by the data?)</w:t>
            </w: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E12E76" w:rsidRDefault="00E12E76" w:rsidP="00E12E76">
            <w:pPr>
              <w:rPr>
                <w:rFonts w:ascii="Arial Narrow" w:eastAsia="Calibri" w:hAnsi="Arial Narrow" w:cs="Times New Roman"/>
                <w:b/>
              </w:rPr>
            </w:pPr>
            <w:r>
              <w:rPr>
                <w:rFonts w:ascii="Arial Narrow" w:eastAsia="Calibri" w:hAnsi="Arial Narrow" w:cs="Times New Roman"/>
                <w:b/>
              </w:rPr>
              <w:t>Evidence 1</w:t>
            </w:r>
            <w:r w:rsidR="00DE004A">
              <w:rPr>
                <w:rFonts w:ascii="Arial Narrow" w:eastAsia="Calibri" w:hAnsi="Arial Narrow" w:cs="Times New Roman"/>
                <w:b/>
              </w:rPr>
              <w:t xml:space="preserve"> (</w:t>
            </w:r>
            <w:r w:rsidR="0003484E">
              <w:rPr>
                <w:rFonts w:ascii="Arial Narrow" w:eastAsia="Calibri" w:hAnsi="Arial Narrow" w:cs="Times New Roman"/>
                <w:b/>
              </w:rPr>
              <w:t>Data Comparison</w:t>
            </w:r>
            <w:r w:rsidR="00DE004A">
              <w:rPr>
                <w:rFonts w:ascii="Arial Narrow" w:eastAsia="Calibri" w:hAnsi="Arial Narrow" w:cs="Times New Roman"/>
                <w:b/>
              </w:rPr>
              <w:t>)</w:t>
            </w:r>
            <w:r>
              <w:rPr>
                <w:rFonts w:ascii="Arial Narrow" w:eastAsia="Calibri" w:hAnsi="Arial Narrow" w:cs="Times New Roman"/>
                <w:b/>
              </w:rPr>
              <w:t>:</w:t>
            </w:r>
          </w:p>
          <w:p w:rsidR="00C3246A" w:rsidRDefault="00C3246A"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03484E">
            <w:pPr>
              <w:tabs>
                <w:tab w:val="left" w:pos="2568"/>
              </w:tabs>
              <w:rPr>
                <w:rFonts w:ascii="Arial Narrow" w:eastAsia="Calibri" w:hAnsi="Arial Narrow" w:cs="Times New Roman"/>
                <w:b/>
              </w:rPr>
            </w:pPr>
            <w:r>
              <w:rPr>
                <w:rFonts w:ascii="Arial Narrow" w:eastAsia="Calibri" w:hAnsi="Arial Narrow" w:cs="Times New Roman"/>
                <w:b/>
              </w:rPr>
              <w:t>Reasoning 1 (Apply reseach):</w:t>
            </w: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E12E76" w:rsidRDefault="00E12E76" w:rsidP="00E12E76">
            <w:pPr>
              <w:rPr>
                <w:rFonts w:ascii="Arial Narrow" w:eastAsia="Calibri" w:hAnsi="Arial Narrow" w:cs="Times New Roman"/>
                <w:b/>
              </w:rPr>
            </w:pPr>
            <w:r>
              <w:rPr>
                <w:rFonts w:ascii="Arial Narrow" w:eastAsia="Calibri" w:hAnsi="Arial Narrow" w:cs="Times New Roman"/>
                <w:b/>
              </w:rPr>
              <w:t>Evidence 2</w:t>
            </w:r>
            <w:r w:rsidR="00DE004A">
              <w:rPr>
                <w:rFonts w:ascii="Arial Narrow" w:eastAsia="Calibri" w:hAnsi="Arial Narrow" w:cs="Times New Roman"/>
                <w:b/>
              </w:rPr>
              <w:t xml:space="preserve"> (</w:t>
            </w:r>
            <w:r w:rsidR="0003484E">
              <w:rPr>
                <w:rFonts w:ascii="Arial Narrow" w:eastAsia="Calibri" w:hAnsi="Arial Narrow" w:cs="Times New Roman"/>
                <w:b/>
              </w:rPr>
              <w:t>Graphical Analysis</w:t>
            </w:r>
            <w:r w:rsidR="00DE004A">
              <w:rPr>
                <w:rFonts w:ascii="Arial Narrow" w:eastAsia="Calibri" w:hAnsi="Arial Narrow" w:cs="Times New Roman"/>
                <w:b/>
              </w:rPr>
              <w:t>)</w:t>
            </w:r>
            <w:r>
              <w:rPr>
                <w:rFonts w:ascii="Arial Narrow" w:eastAsia="Calibri" w:hAnsi="Arial Narrow" w:cs="Times New Roman"/>
                <w:b/>
              </w:rPr>
              <w:t>:</w:t>
            </w:r>
          </w:p>
          <w:p w:rsidR="00E12E76" w:rsidRDefault="00E12E76"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r>
              <w:rPr>
                <w:rFonts w:ascii="Arial Narrow" w:eastAsia="Calibri" w:hAnsi="Arial Narrow" w:cs="Times New Roman"/>
                <w:b/>
              </w:rPr>
              <w:t>Reasoning 2 (Apply research):</w:t>
            </w: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E12E76" w:rsidRPr="0003484E" w:rsidRDefault="00E12E76" w:rsidP="00E12E76">
            <w:pPr>
              <w:rPr>
                <w:rFonts w:ascii="Arial Narrow" w:eastAsia="Calibri" w:hAnsi="Arial Narrow" w:cs="Times New Roman"/>
                <w:b/>
              </w:rPr>
            </w:pPr>
            <w:r>
              <w:rPr>
                <w:rFonts w:ascii="Arial Narrow" w:eastAsia="Calibri" w:hAnsi="Arial Narrow" w:cs="Times New Roman"/>
                <w:b/>
              </w:rPr>
              <w:t>Evidence 3</w:t>
            </w:r>
            <w:r w:rsidR="00DE004A">
              <w:rPr>
                <w:rFonts w:ascii="Arial Narrow" w:eastAsia="Calibri" w:hAnsi="Arial Narrow" w:cs="Times New Roman"/>
                <w:b/>
              </w:rPr>
              <w:t xml:space="preserve"> (</w:t>
            </w:r>
            <w:r w:rsidR="0003484E">
              <w:rPr>
                <w:rFonts w:ascii="Arial Narrow" w:eastAsia="Calibri" w:hAnsi="Arial Narrow" w:cs="Times New Roman"/>
                <w:b/>
              </w:rPr>
              <w:t>You pick</w:t>
            </w:r>
            <w:r w:rsidR="00DE004A">
              <w:rPr>
                <w:rFonts w:ascii="Arial Narrow" w:eastAsia="Calibri" w:hAnsi="Arial Narrow" w:cs="Times New Roman"/>
                <w:b/>
              </w:rPr>
              <w:t>)</w:t>
            </w:r>
            <w:r>
              <w:rPr>
                <w:rFonts w:ascii="Arial Narrow" w:eastAsia="Calibri" w:hAnsi="Arial Narrow" w:cs="Times New Roman"/>
                <w:b/>
              </w:rPr>
              <w:t>:</w:t>
            </w:r>
          </w:p>
          <w:p w:rsidR="006B7EFE" w:rsidRDefault="006B7EFE" w:rsidP="00E12E76">
            <w:pPr>
              <w:rPr>
                <w:rFonts w:ascii="Arial Narrow" w:eastAsia="Calibri" w:hAnsi="Arial Narrow" w:cs="Times New Roman"/>
                <w:b/>
                <w:color w:val="FF0000"/>
              </w:rPr>
            </w:pPr>
          </w:p>
          <w:p w:rsidR="0003484E" w:rsidRDefault="0003484E" w:rsidP="00E12E76">
            <w:pPr>
              <w:rPr>
                <w:rFonts w:ascii="Arial Narrow" w:eastAsia="Calibri" w:hAnsi="Arial Narrow" w:cs="Times New Roman"/>
                <w:b/>
                <w:color w:val="FF0000"/>
              </w:rPr>
            </w:pPr>
          </w:p>
          <w:p w:rsidR="0003484E" w:rsidRDefault="0003484E" w:rsidP="00E12E76">
            <w:pPr>
              <w:rPr>
                <w:rFonts w:ascii="Arial Narrow" w:eastAsia="Calibri" w:hAnsi="Arial Narrow" w:cs="Times New Roman"/>
                <w:b/>
                <w:color w:val="FF0000"/>
              </w:rPr>
            </w:pPr>
          </w:p>
          <w:p w:rsidR="0003484E" w:rsidRDefault="0003484E" w:rsidP="00E12E76">
            <w:pPr>
              <w:rPr>
                <w:rFonts w:ascii="Arial Narrow" w:eastAsia="Calibri" w:hAnsi="Arial Narrow" w:cs="Times New Roman"/>
                <w:b/>
              </w:rPr>
            </w:pPr>
            <w:r>
              <w:rPr>
                <w:rFonts w:ascii="Arial Narrow" w:eastAsia="Calibri" w:hAnsi="Arial Narrow" w:cs="Times New Roman"/>
                <w:b/>
              </w:rPr>
              <w:t>Reasoning 3 (Apply research):</w:t>
            </w:r>
          </w:p>
          <w:p w:rsidR="0003484E" w:rsidRDefault="0003484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3484E" w:rsidRPr="0003484E" w:rsidRDefault="0003484E" w:rsidP="00E12E76">
            <w:pPr>
              <w:rPr>
                <w:rFonts w:ascii="Arial Narrow" w:eastAsia="Calibri" w:hAnsi="Arial Narrow" w:cs="Times New Roman"/>
                <w:b/>
              </w:rPr>
            </w:pPr>
          </w:p>
        </w:tc>
      </w:tr>
      <w:tr w:rsidR="00E12E76" w:rsidRPr="00737805" w:rsidTr="001645E7">
        <w:trPr>
          <w:trHeight w:val="10403"/>
        </w:trPr>
        <w:tc>
          <w:tcPr>
            <w:tcW w:w="10908" w:type="dxa"/>
          </w:tcPr>
          <w:p w:rsidR="00E12E76" w:rsidRDefault="00E12E76" w:rsidP="0003484E">
            <w:pPr>
              <w:rPr>
                <w:rFonts w:ascii="Arial Narrow" w:eastAsia="Calibri" w:hAnsi="Arial Narrow" w:cs="Times New Roman"/>
                <w:b/>
              </w:rPr>
            </w:pPr>
            <w:r w:rsidRPr="00E25E35">
              <w:rPr>
                <w:rFonts w:ascii="Arial Narrow" w:eastAsia="Calibri" w:hAnsi="Arial Narrow" w:cs="Times New Roman"/>
                <w:b/>
                <w:u w:val="single"/>
              </w:rPr>
              <w:lastRenderedPageBreak/>
              <w:t>Conclusion:</w:t>
            </w:r>
          </w:p>
          <w:p w:rsidR="00E12E76" w:rsidRDefault="006B7EFE" w:rsidP="00E12E76">
            <w:pPr>
              <w:rPr>
                <w:rFonts w:ascii="Arial Narrow" w:eastAsia="Calibri" w:hAnsi="Arial Narrow" w:cs="Times New Roman"/>
                <w:b/>
              </w:rPr>
            </w:pPr>
            <w:r>
              <w:rPr>
                <w:rFonts w:ascii="Arial Narrow" w:eastAsia="Calibri" w:hAnsi="Arial Narrow" w:cs="Times New Roman"/>
                <w:b/>
              </w:rPr>
              <w:t>Claim:</w:t>
            </w:r>
            <w:r w:rsidR="0003484E">
              <w:rPr>
                <w:rFonts w:ascii="Arial Narrow" w:eastAsia="Calibri" w:hAnsi="Arial Narrow" w:cs="Times New Roman"/>
                <w:b/>
              </w:rPr>
              <w:t xml:space="preserve"> (Is the data reliable (experimental error, data consistency, outliers) and valid (test what you intended to test) in supporting the hypothesis?)</w:t>
            </w:r>
          </w:p>
          <w:p w:rsidR="006B7EFE" w:rsidRDefault="006B7EFE" w:rsidP="00E12E76">
            <w:pPr>
              <w:rPr>
                <w:rFonts w:ascii="Arial Narrow" w:eastAsia="Calibri" w:hAnsi="Arial Narrow" w:cs="Times New Roman"/>
                <w:b/>
              </w:rPr>
            </w:pPr>
          </w:p>
          <w:p w:rsidR="006B7EFE" w:rsidRDefault="006B7EFE" w:rsidP="00E12E76">
            <w:pPr>
              <w:rPr>
                <w:rFonts w:ascii="Arial Narrow" w:eastAsia="Calibri" w:hAnsi="Arial Narrow" w:cs="Times New Roman"/>
                <w:b/>
              </w:rPr>
            </w:pPr>
            <w:r>
              <w:rPr>
                <w:rFonts w:ascii="Arial Narrow" w:eastAsia="Calibri" w:hAnsi="Arial Narrow" w:cs="Times New Roman"/>
                <w:b/>
              </w:rPr>
              <w:t>Evidence</w:t>
            </w:r>
            <w:r w:rsidR="0003484E">
              <w:rPr>
                <w:rFonts w:ascii="Arial Narrow" w:eastAsia="Calibri" w:hAnsi="Arial Narrow" w:cs="Times New Roman"/>
                <w:b/>
              </w:rPr>
              <w:t xml:space="preserve"> 1 (Reliability)</w:t>
            </w:r>
            <w:r>
              <w:rPr>
                <w:rFonts w:ascii="Arial Narrow" w:eastAsia="Calibri" w:hAnsi="Arial Narrow" w:cs="Times New Roman"/>
                <w:b/>
              </w:rPr>
              <w:t>:</w:t>
            </w:r>
          </w:p>
          <w:p w:rsidR="006B7EFE" w:rsidRDefault="006B7EFE"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064C90" w:rsidRDefault="00064C90" w:rsidP="00E12E76">
            <w:pPr>
              <w:rPr>
                <w:rFonts w:ascii="Arial Narrow" w:eastAsia="Calibri" w:hAnsi="Arial Narrow" w:cs="Times New Roman"/>
                <w:b/>
              </w:rPr>
            </w:pPr>
          </w:p>
          <w:p w:rsidR="006B7EFE" w:rsidRDefault="006B7EFE" w:rsidP="00E12E76">
            <w:pPr>
              <w:rPr>
                <w:rFonts w:ascii="Arial Narrow" w:eastAsia="Calibri" w:hAnsi="Arial Narrow" w:cs="Times New Roman"/>
                <w:b/>
              </w:rPr>
            </w:pPr>
            <w:r>
              <w:rPr>
                <w:rFonts w:ascii="Arial Narrow" w:eastAsia="Calibri" w:hAnsi="Arial Narrow" w:cs="Times New Roman"/>
                <w:b/>
              </w:rPr>
              <w:t>Evidence</w:t>
            </w:r>
            <w:r w:rsidR="0003484E">
              <w:rPr>
                <w:rFonts w:ascii="Arial Narrow" w:eastAsia="Calibri" w:hAnsi="Arial Narrow" w:cs="Times New Roman"/>
                <w:b/>
              </w:rPr>
              <w:t xml:space="preserve"> 2 (Reliability)</w:t>
            </w:r>
            <w:r>
              <w:rPr>
                <w:rFonts w:ascii="Arial Narrow" w:eastAsia="Calibri" w:hAnsi="Arial Narrow" w:cs="Times New Roman"/>
                <w:b/>
              </w:rPr>
              <w:t>:</w:t>
            </w:r>
          </w:p>
          <w:p w:rsidR="0003484E" w:rsidRDefault="0003484E" w:rsidP="00E12E76">
            <w:pPr>
              <w:rPr>
                <w:rFonts w:ascii="Arial Narrow" w:eastAsia="Calibri" w:hAnsi="Arial Narrow" w:cs="Times New Roman"/>
                <w:b/>
              </w:rPr>
            </w:pPr>
          </w:p>
          <w:p w:rsidR="00064C90" w:rsidRDefault="00064C90"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E12E76" w:rsidRDefault="006B7EFE" w:rsidP="00E12E76">
            <w:pPr>
              <w:rPr>
                <w:rFonts w:ascii="Arial Narrow" w:eastAsia="Calibri" w:hAnsi="Arial Narrow" w:cs="Times New Roman"/>
                <w:b/>
              </w:rPr>
            </w:pPr>
            <w:r>
              <w:rPr>
                <w:rFonts w:ascii="Arial Narrow" w:eastAsia="Calibri" w:hAnsi="Arial Narrow" w:cs="Times New Roman"/>
                <w:b/>
              </w:rPr>
              <w:t>Evidence</w:t>
            </w:r>
            <w:r w:rsidR="0003484E">
              <w:rPr>
                <w:rFonts w:ascii="Arial Narrow" w:eastAsia="Calibri" w:hAnsi="Arial Narrow" w:cs="Times New Roman"/>
                <w:b/>
              </w:rPr>
              <w:t xml:space="preserve"> 3 (Validity)</w:t>
            </w:r>
            <w:r>
              <w:rPr>
                <w:rFonts w:ascii="Arial Narrow" w:eastAsia="Calibri" w:hAnsi="Arial Narrow" w:cs="Times New Roman"/>
                <w:b/>
              </w:rPr>
              <w:t>:</w:t>
            </w:r>
          </w:p>
          <w:p w:rsidR="006B7EFE" w:rsidRDefault="006B7EFE" w:rsidP="00E12E76">
            <w:pPr>
              <w:rPr>
                <w:rFonts w:ascii="Arial Narrow" w:eastAsia="Calibri" w:hAnsi="Arial Narrow" w:cs="Times New Roman"/>
                <w:b/>
              </w:rPr>
            </w:pPr>
          </w:p>
          <w:p w:rsidR="00064C90" w:rsidRDefault="00064C90" w:rsidP="00E12E76">
            <w:pPr>
              <w:rPr>
                <w:rFonts w:ascii="Arial Narrow" w:eastAsia="Calibri" w:hAnsi="Arial Narrow" w:cs="Times New Roman"/>
                <w:b/>
              </w:rPr>
            </w:pPr>
          </w:p>
          <w:p w:rsidR="0003484E" w:rsidRDefault="0003484E" w:rsidP="00E12E76">
            <w:pPr>
              <w:rPr>
                <w:rFonts w:ascii="Arial Narrow" w:eastAsia="Calibri" w:hAnsi="Arial Narrow" w:cs="Times New Roman"/>
                <w:b/>
              </w:rPr>
            </w:pPr>
          </w:p>
          <w:p w:rsidR="006B7EFE" w:rsidRDefault="0003484E" w:rsidP="00E12E76">
            <w:pPr>
              <w:rPr>
                <w:rFonts w:ascii="Arial Narrow" w:eastAsia="Calibri" w:hAnsi="Arial Narrow" w:cs="Times New Roman"/>
                <w:b/>
              </w:rPr>
            </w:pPr>
            <w:r>
              <w:rPr>
                <w:rFonts w:ascii="Arial Narrow" w:eastAsia="Calibri" w:hAnsi="Arial Narrow" w:cs="Times New Roman"/>
                <w:b/>
              </w:rPr>
              <w:t>The experimental design can be improved if the experiment were repeated. Cite two ways to improve the experim</w:t>
            </w:r>
            <w:r w:rsidR="00064C90">
              <w:rPr>
                <w:rFonts w:ascii="Arial Narrow" w:eastAsia="Calibri" w:hAnsi="Arial Narrow" w:cs="Times New Roman"/>
                <w:b/>
              </w:rPr>
              <w:t xml:space="preserve">ent </w:t>
            </w:r>
            <w:r w:rsidR="00064C90" w:rsidRPr="00064C90">
              <w:rPr>
                <w:rFonts w:ascii="Arial Narrow" w:eastAsia="Calibri" w:hAnsi="Arial Narrow" w:cs="Times New Roman"/>
                <w:b/>
                <w:u w:val="single"/>
              </w:rPr>
              <w:t>and</w:t>
            </w:r>
            <w:r w:rsidR="00064C90">
              <w:rPr>
                <w:rFonts w:ascii="Arial Narrow" w:eastAsia="Calibri" w:hAnsi="Arial Narrow" w:cs="Times New Roman"/>
                <w:b/>
              </w:rPr>
              <w:t xml:space="preserve"> explain how they will improve the reliability and validity of the data.</w:t>
            </w:r>
          </w:p>
          <w:p w:rsidR="006B7EFE" w:rsidRDefault="00064C90" w:rsidP="00E12E76">
            <w:pPr>
              <w:rPr>
                <w:rFonts w:ascii="Arial Narrow" w:eastAsia="Calibri" w:hAnsi="Arial Narrow" w:cs="Times New Roman"/>
                <w:b/>
              </w:rPr>
            </w:pPr>
            <w:r>
              <w:rPr>
                <w:rFonts w:ascii="Arial Narrow" w:eastAsia="Calibri" w:hAnsi="Arial Narrow" w:cs="Times New Roman"/>
                <w:b/>
              </w:rPr>
              <w:t>Improvement 1 (reliability):</w:t>
            </w:r>
          </w:p>
          <w:p w:rsidR="00E12E76" w:rsidRDefault="00E12E76" w:rsidP="00E12E76">
            <w:pPr>
              <w:rPr>
                <w:rFonts w:ascii="Arial Narrow" w:eastAsia="Calibri" w:hAnsi="Arial Narrow" w:cs="Times New Roman"/>
                <w:b/>
              </w:rPr>
            </w:pPr>
          </w:p>
          <w:p w:rsidR="00064C90" w:rsidRDefault="00064C90" w:rsidP="00E12E76">
            <w:pPr>
              <w:rPr>
                <w:rFonts w:ascii="Arial Narrow" w:eastAsia="Calibri" w:hAnsi="Arial Narrow" w:cs="Times New Roman"/>
                <w:b/>
              </w:rPr>
            </w:pPr>
          </w:p>
          <w:p w:rsidR="00064C90" w:rsidRDefault="00064C90" w:rsidP="00E12E76">
            <w:pPr>
              <w:rPr>
                <w:rFonts w:ascii="Arial Narrow" w:eastAsia="Calibri" w:hAnsi="Arial Narrow" w:cs="Times New Roman"/>
                <w:b/>
              </w:rPr>
            </w:pPr>
            <w:r>
              <w:rPr>
                <w:rFonts w:ascii="Arial Narrow" w:eastAsia="Calibri" w:hAnsi="Arial Narrow" w:cs="Times New Roman"/>
                <w:b/>
              </w:rPr>
              <w:t>Improvement 2 (validity):</w:t>
            </w:r>
          </w:p>
          <w:p w:rsidR="006B7EFE" w:rsidRDefault="006B7EFE" w:rsidP="00E12E76">
            <w:pPr>
              <w:rPr>
                <w:rFonts w:ascii="Arial Narrow" w:eastAsia="Calibri" w:hAnsi="Arial Narrow" w:cs="Times New Roman"/>
                <w:b/>
              </w:rPr>
            </w:pPr>
          </w:p>
          <w:p w:rsidR="00E12E76" w:rsidRDefault="00E12E76" w:rsidP="00E12E76">
            <w:pPr>
              <w:rPr>
                <w:rFonts w:ascii="Arial Narrow" w:eastAsia="Calibri" w:hAnsi="Arial Narrow" w:cs="Times New Roman"/>
                <w:b/>
              </w:rPr>
            </w:pPr>
          </w:p>
          <w:p w:rsidR="006B7EFE" w:rsidRPr="00737805" w:rsidRDefault="006B7EFE" w:rsidP="00E12E76">
            <w:pPr>
              <w:rPr>
                <w:rFonts w:ascii="Arial Narrow" w:eastAsia="Calibri" w:hAnsi="Arial Narrow" w:cs="Times New Roman"/>
                <w:b/>
              </w:rPr>
            </w:pPr>
          </w:p>
        </w:tc>
      </w:tr>
    </w:tbl>
    <w:p w:rsidR="00064C90" w:rsidRDefault="00064C90" w:rsidP="00FF78EA">
      <w:pPr>
        <w:rPr>
          <w:b/>
          <w:color w:val="000000"/>
          <w:sz w:val="20"/>
          <w:szCs w:val="20"/>
        </w:rPr>
      </w:pPr>
    </w:p>
    <w:p w:rsidR="00064C90" w:rsidRDefault="00064C90" w:rsidP="00FF78EA">
      <w:pPr>
        <w:rPr>
          <w:b/>
          <w:color w:val="000000"/>
          <w:sz w:val="20"/>
          <w:szCs w:val="20"/>
        </w:rPr>
      </w:pPr>
    </w:p>
    <w:p w:rsidR="00FF78EA" w:rsidRPr="00B55F2B" w:rsidRDefault="00B55F2B" w:rsidP="00FF78EA">
      <w:pPr>
        <w:rPr>
          <w:b/>
          <w:color w:val="000000"/>
          <w:sz w:val="20"/>
          <w:szCs w:val="20"/>
        </w:rPr>
      </w:pPr>
      <w:r w:rsidRPr="00B55F2B">
        <w:rPr>
          <w:b/>
          <w:color w:val="000000"/>
          <w:sz w:val="20"/>
          <w:szCs w:val="20"/>
        </w:rPr>
        <w:t xml:space="preserve">Control Filter design: </w:t>
      </w:r>
      <w:r>
        <w:rPr>
          <w:b/>
          <w:color w:val="000000"/>
          <w:sz w:val="20"/>
          <w:szCs w:val="20"/>
        </w:rPr>
        <w:t>working from bottom to top: 2-</w:t>
      </w:r>
      <w:r w:rsidRPr="00B55F2B">
        <w:rPr>
          <w:b/>
          <w:color w:val="000000"/>
          <w:sz w:val="20"/>
          <w:szCs w:val="20"/>
        </w:rPr>
        <w:t>L cut in half, 2 coffee filters stacked, 99.7 grams of sand, 121.2 grams of pea gravel, 126.8 grams of river rock, 192.9 grams of marble rock.</w:t>
      </w:r>
      <w:r>
        <w:rPr>
          <w:b/>
          <w:color w:val="000000"/>
          <w:sz w:val="20"/>
          <w:szCs w:val="20"/>
        </w:rPr>
        <w:t xml:space="preserve">  Total cost: </w:t>
      </w:r>
      <w:r w:rsidRPr="00ED2CB5">
        <w:rPr>
          <w:b/>
          <w:color w:val="000000"/>
          <w:sz w:val="20"/>
          <w:szCs w:val="20"/>
          <w:u w:val="single"/>
        </w:rPr>
        <w:t>______</w:t>
      </w:r>
      <w:r w:rsidR="00ED2CB5" w:rsidRPr="00ED2CB5">
        <w:rPr>
          <w:b/>
          <w:color w:val="000000"/>
          <w:sz w:val="20"/>
          <w:szCs w:val="20"/>
          <w:u w:val="single"/>
        </w:rPr>
        <w:t>$59.35</w:t>
      </w:r>
      <w:r>
        <w:rPr>
          <w:b/>
          <w:color w:val="000000"/>
          <w:sz w:val="20"/>
          <w:szCs w:val="20"/>
        </w:rPr>
        <w:t>_________</w:t>
      </w:r>
    </w:p>
    <w:tbl>
      <w:tblPr>
        <w:tblStyle w:val="TableGrid"/>
        <w:tblW w:w="0" w:type="auto"/>
        <w:tblLook w:val="04A0" w:firstRow="1" w:lastRow="0" w:firstColumn="1" w:lastColumn="0" w:noHBand="0" w:noVBand="1"/>
      </w:tblPr>
      <w:tblGrid>
        <w:gridCol w:w="2425"/>
        <w:gridCol w:w="2790"/>
        <w:gridCol w:w="3787"/>
        <w:gridCol w:w="1788"/>
      </w:tblGrid>
      <w:tr w:rsidR="00B55F2B" w:rsidRPr="00B55F2B" w:rsidTr="00064C90">
        <w:trPr>
          <w:trHeight w:val="244"/>
        </w:trPr>
        <w:tc>
          <w:tcPr>
            <w:tcW w:w="2425" w:type="dxa"/>
          </w:tcPr>
          <w:p w:rsidR="00B55F2B" w:rsidRPr="009948FD" w:rsidRDefault="00B55F2B" w:rsidP="00FF78EA">
            <w:pPr>
              <w:rPr>
                <w:b/>
                <w:color w:val="000000"/>
                <w:sz w:val="20"/>
                <w:szCs w:val="20"/>
              </w:rPr>
            </w:pPr>
            <w:r w:rsidRPr="009948FD">
              <w:rPr>
                <w:b/>
                <w:color w:val="000000"/>
                <w:sz w:val="20"/>
                <w:szCs w:val="20"/>
              </w:rPr>
              <w:t>Item</w:t>
            </w:r>
          </w:p>
        </w:tc>
        <w:tc>
          <w:tcPr>
            <w:tcW w:w="2790" w:type="dxa"/>
          </w:tcPr>
          <w:p w:rsidR="00B55F2B" w:rsidRPr="009948FD" w:rsidRDefault="00B55F2B" w:rsidP="00FF78EA">
            <w:pPr>
              <w:rPr>
                <w:b/>
                <w:color w:val="000000"/>
                <w:sz w:val="20"/>
                <w:szCs w:val="20"/>
              </w:rPr>
            </w:pPr>
            <w:r w:rsidRPr="009948FD">
              <w:rPr>
                <w:b/>
                <w:color w:val="000000"/>
                <w:sz w:val="20"/>
                <w:szCs w:val="20"/>
              </w:rPr>
              <w:t>Cost</w:t>
            </w:r>
          </w:p>
        </w:tc>
        <w:tc>
          <w:tcPr>
            <w:tcW w:w="3787" w:type="dxa"/>
          </w:tcPr>
          <w:p w:rsidR="00B55F2B" w:rsidRPr="009948FD" w:rsidRDefault="00B55F2B" w:rsidP="00FF78EA">
            <w:pPr>
              <w:rPr>
                <w:b/>
                <w:color w:val="000000"/>
                <w:sz w:val="20"/>
                <w:szCs w:val="20"/>
              </w:rPr>
            </w:pPr>
            <w:r w:rsidRPr="009948FD">
              <w:rPr>
                <w:b/>
                <w:color w:val="000000"/>
                <w:sz w:val="20"/>
                <w:szCs w:val="20"/>
              </w:rPr>
              <w:t>Item</w:t>
            </w:r>
          </w:p>
        </w:tc>
        <w:tc>
          <w:tcPr>
            <w:tcW w:w="1788" w:type="dxa"/>
          </w:tcPr>
          <w:p w:rsidR="00B55F2B" w:rsidRPr="009948FD" w:rsidRDefault="00B55F2B" w:rsidP="00FF78EA">
            <w:pPr>
              <w:rPr>
                <w:b/>
                <w:color w:val="000000"/>
                <w:sz w:val="20"/>
                <w:szCs w:val="20"/>
              </w:rPr>
            </w:pPr>
            <w:r w:rsidRPr="009948FD">
              <w:rPr>
                <w:b/>
                <w:color w:val="000000"/>
                <w:sz w:val="20"/>
                <w:szCs w:val="20"/>
              </w:rPr>
              <w:t>Cost</w:t>
            </w:r>
          </w:p>
        </w:tc>
      </w:tr>
      <w:tr w:rsidR="00B55F2B" w:rsidRPr="00B55F2B" w:rsidTr="00064C90">
        <w:trPr>
          <w:trHeight w:val="244"/>
        </w:trPr>
        <w:tc>
          <w:tcPr>
            <w:tcW w:w="2425" w:type="dxa"/>
          </w:tcPr>
          <w:p w:rsidR="00B55F2B" w:rsidRPr="009948FD" w:rsidRDefault="00B55F2B" w:rsidP="00FF78EA">
            <w:pPr>
              <w:rPr>
                <w:b/>
                <w:color w:val="000000"/>
                <w:sz w:val="20"/>
                <w:szCs w:val="20"/>
              </w:rPr>
            </w:pPr>
            <w:r w:rsidRPr="009948FD">
              <w:rPr>
                <w:b/>
                <w:color w:val="000000"/>
                <w:sz w:val="20"/>
                <w:szCs w:val="20"/>
              </w:rPr>
              <w:t>Coffee filters</w:t>
            </w:r>
          </w:p>
        </w:tc>
        <w:tc>
          <w:tcPr>
            <w:tcW w:w="2790" w:type="dxa"/>
          </w:tcPr>
          <w:p w:rsidR="00B55F2B" w:rsidRPr="009948FD" w:rsidRDefault="00B55F2B" w:rsidP="00FF78EA">
            <w:pPr>
              <w:rPr>
                <w:b/>
                <w:color w:val="000000"/>
                <w:sz w:val="20"/>
                <w:szCs w:val="20"/>
              </w:rPr>
            </w:pPr>
            <w:r w:rsidRPr="009948FD">
              <w:rPr>
                <w:b/>
                <w:color w:val="000000"/>
                <w:sz w:val="20"/>
                <w:szCs w:val="20"/>
              </w:rPr>
              <w:t>2 cents each</w:t>
            </w:r>
          </w:p>
        </w:tc>
        <w:tc>
          <w:tcPr>
            <w:tcW w:w="3787" w:type="dxa"/>
          </w:tcPr>
          <w:p w:rsidR="00B55F2B" w:rsidRPr="009948FD" w:rsidRDefault="00B55F2B" w:rsidP="0030036B">
            <w:pPr>
              <w:rPr>
                <w:b/>
                <w:color w:val="000000"/>
                <w:sz w:val="20"/>
                <w:szCs w:val="20"/>
              </w:rPr>
            </w:pPr>
            <w:r w:rsidRPr="009948FD">
              <w:rPr>
                <w:b/>
                <w:color w:val="000000"/>
                <w:sz w:val="20"/>
                <w:szCs w:val="20"/>
              </w:rPr>
              <w:t>Panty hose</w:t>
            </w:r>
          </w:p>
        </w:tc>
        <w:tc>
          <w:tcPr>
            <w:tcW w:w="1788" w:type="dxa"/>
          </w:tcPr>
          <w:p w:rsidR="00B55F2B" w:rsidRPr="009948FD" w:rsidRDefault="00064C90" w:rsidP="0007156F">
            <w:pPr>
              <w:rPr>
                <w:b/>
                <w:color w:val="000000"/>
                <w:sz w:val="20"/>
                <w:szCs w:val="20"/>
              </w:rPr>
            </w:pPr>
            <w:r>
              <w:rPr>
                <w:b/>
                <w:color w:val="000000"/>
                <w:sz w:val="20"/>
                <w:szCs w:val="20"/>
              </w:rPr>
              <w:t>50 cents each</w:t>
            </w:r>
          </w:p>
        </w:tc>
      </w:tr>
      <w:tr w:rsidR="00B55F2B" w:rsidRPr="00B55F2B" w:rsidTr="00064C90">
        <w:trPr>
          <w:trHeight w:val="244"/>
        </w:trPr>
        <w:tc>
          <w:tcPr>
            <w:tcW w:w="2425" w:type="dxa"/>
          </w:tcPr>
          <w:p w:rsidR="00B55F2B" w:rsidRPr="009948FD" w:rsidRDefault="00B55F2B" w:rsidP="00FF78EA">
            <w:pPr>
              <w:rPr>
                <w:b/>
                <w:color w:val="000000"/>
                <w:sz w:val="20"/>
                <w:szCs w:val="20"/>
              </w:rPr>
            </w:pPr>
            <w:r w:rsidRPr="009948FD">
              <w:rPr>
                <w:b/>
                <w:color w:val="000000"/>
                <w:sz w:val="20"/>
                <w:szCs w:val="20"/>
              </w:rPr>
              <w:t>Sand</w:t>
            </w:r>
          </w:p>
        </w:tc>
        <w:tc>
          <w:tcPr>
            <w:tcW w:w="2790" w:type="dxa"/>
          </w:tcPr>
          <w:p w:rsidR="00B55F2B" w:rsidRPr="009948FD" w:rsidRDefault="00B55F2B" w:rsidP="00FF78EA">
            <w:pPr>
              <w:rPr>
                <w:b/>
                <w:color w:val="000000"/>
                <w:sz w:val="20"/>
                <w:szCs w:val="20"/>
              </w:rPr>
            </w:pPr>
            <w:r w:rsidRPr="009948FD">
              <w:rPr>
                <w:b/>
                <w:color w:val="000000"/>
                <w:sz w:val="20"/>
                <w:szCs w:val="20"/>
              </w:rPr>
              <w:t>2 cents/gram</w:t>
            </w:r>
          </w:p>
        </w:tc>
        <w:tc>
          <w:tcPr>
            <w:tcW w:w="3787" w:type="dxa"/>
          </w:tcPr>
          <w:p w:rsidR="00B55F2B" w:rsidRPr="009948FD" w:rsidRDefault="00B55F2B" w:rsidP="0030036B">
            <w:pPr>
              <w:rPr>
                <w:b/>
                <w:color w:val="000000"/>
                <w:sz w:val="20"/>
                <w:szCs w:val="20"/>
              </w:rPr>
            </w:pPr>
            <w:r w:rsidRPr="009948FD">
              <w:rPr>
                <w:b/>
                <w:color w:val="000000"/>
                <w:sz w:val="20"/>
                <w:szCs w:val="20"/>
              </w:rPr>
              <w:t>Charcoal</w:t>
            </w:r>
          </w:p>
        </w:tc>
        <w:tc>
          <w:tcPr>
            <w:tcW w:w="1788" w:type="dxa"/>
          </w:tcPr>
          <w:p w:rsidR="00B55F2B" w:rsidRPr="009948FD" w:rsidRDefault="00B55F2B" w:rsidP="0030036B">
            <w:pPr>
              <w:rPr>
                <w:b/>
                <w:color w:val="000000"/>
                <w:sz w:val="20"/>
                <w:szCs w:val="20"/>
              </w:rPr>
            </w:pPr>
            <w:r w:rsidRPr="009948FD">
              <w:rPr>
                <w:b/>
                <w:color w:val="000000"/>
                <w:sz w:val="20"/>
                <w:szCs w:val="20"/>
              </w:rPr>
              <w:t>30 cents/ gram</w:t>
            </w:r>
          </w:p>
        </w:tc>
      </w:tr>
      <w:tr w:rsidR="00B55F2B" w:rsidRPr="00B55F2B" w:rsidTr="00064C90">
        <w:trPr>
          <w:trHeight w:val="244"/>
        </w:trPr>
        <w:tc>
          <w:tcPr>
            <w:tcW w:w="2425" w:type="dxa"/>
          </w:tcPr>
          <w:p w:rsidR="00B55F2B" w:rsidRPr="009948FD" w:rsidRDefault="00B55F2B" w:rsidP="00FF78EA">
            <w:pPr>
              <w:rPr>
                <w:b/>
                <w:color w:val="000000"/>
                <w:sz w:val="20"/>
                <w:szCs w:val="20"/>
              </w:rPr>
            </w:pPr>
            <w:r w:rsidRPr="009948FD">
              <w:rPr>
                <w:b/>
                <w:color w:val="000000"/>
                <w:sz w:val="20"/>
                <w:szCs w:val="20"/>
              </w:rPr>
              <w:t>Pea gravel</w:t>
            </w:r>
          </w:p>
        </w:tc>
        <w:tc>
          <w:tcPr>
            <w:tcW w:w="2790" w:type="dxa"/>
          </w:tcPr>
          <w:p w:rsidR="00B55F2B" w:rsidRPr="009948FD" w:rsidRDefault="00B55F2B" w:rsidP="00FF78EA">
            <w:pPr>
              <w:rPr>
                <w:b/>
                <w:color w:val="000000"/>
                <w:sz w:val="20"/>
                <w:szCs w:val="20"/>
              </w:rPr>
            </w:pPr>
            <w:r w:rsidRPr="009948FD">
              <w:rPr>
                <w:b/>
                <w:color w:val="000000"/>
                <w:sz w:val="20"/>
                <w:szCs w:val="20"/>
              </w:rPr>
              <w:t>5 cents/gram</w:t>
            </w:r>
          </w:p>
        </w:tc>
        <w:tc>
          <w:tcPr>
            <w:tcW w:w="3787" w:type="dxa"/>
          </w:tcPr>
          <w:p w:rsidR="00B55F2B" w:rsidRPr="009948FD" w:rsidRDefault="00AD231E" w:rsidP="00FF78EA">
            <w:pPr>
              <w:rPr>
                <w:b/>
                <w:color w:val="000000"/>
                <w:sz w:val="20"/>
                <w:szCs w:val="20"/>
              </w:rPr>
            </w:pPr>
            <w:r>
              <w:rPr>
                <w:b/>
                <w:color w:val="000000"/>
                <w:sz w:val="20"/>
                <w:szCs w:val="20"/>
              </w:rPr>
              <w:t>Cotton balls</w:t>
            </w:r>
          </w:p>
        </w:tc>
        <w:tc>
          <w:tcPr>
            <w:tcW w:w="1788" w:type="dxa"/>
          </w:tcPr>
          <w:p w:rsidR="00B55F2B" w:rsidRPr="009948FD" w:rsidRDefault="00064C90" w:rsidP="00FF78EA">
            <w:pPr>
              <w:rPr>
                <w:b/>
                <w:color w:val="000000"/>
                <w:sz w:val="20"/>
                <w:szCs w:val="20"/>
              </w:rPr>
            </w:pPr>
            <w:r>
              <w:rPr>
                <w:b/>
                <w:color w:val="000000"/>
                <w:sz w:val="20"/>
                <w:szCs w:val="20"/>
              </w:rPr>
              <w:t>3 cents each</w:t>
            </w:r>
          </w:p>
        </w:tc>
      </w:tr>
      <w:tr w:rsidR="00B55F2B" w:rsidRPr="00B55F2B" w:rsidTr="00064C90">
        <w:trPr>
          <w:trHeight w:val="244"/>
        </w:trPr>
        <w:tc>
          <w:tcPr>
            <w:tcW w:w="2425" w:type="dxa"/>
          </w:tcPr>
          <w:p w:rsidR="00B55F2B" w:rsidRPr="009948FD" w:rsidRDefault="00B55F2B" w:rsidP="00FF78EA">
            <w:pPr>
              <w:rPr>
                <w:b/>
                <w:color w:val="000000"/>
                <w:sz w:val="20"/>
                <w:szCs w:val="20"/>
              </w:rPr>
            </w:pPr>
            <w:r w:rsidRPr="009948FD">
              <w:rPr>
                <w:b/>
                <w:color w:val="000000"/>
                <w:sz w:val="20"/>
                <w:szCs w:val="20"/>
              </w:rPr>
              <w:t>River rock</w:t>
            </w:r>
          </w:p>
        </w:tc>
        <w:tc>
          <w:tcPr>
            <w:tcW w:w="2790" w:type="dxa"/>
          </w:tcPr>
          <w:p w:rsidR="00B55F2B" w:rsidRPr="009948FD" w:rsidRDefault="00B55F2B" w:rsidP="00FF78EA">
            <w:pPr>
              <w:rPr>
                <w:b/>
                <w:color w:val="000000"/>
                <w:sz w:val="20"/>
                <w:szCs w:val="20"/>
              </w:rPr>
            </w:pPr>
            <w:r w:rsidRPr="009948FD">
              <w:rPr>
                <w:b/>
                <w:color w:val="000000"/>
                <w:sz w:val="20"/>
                <w:szCs w:val="20"/>
              </w:rPr>
              <w:t>10 cents /gram</w:t>
            </w:r>
          </w:p>
        </w:tc>
        <w:tc>
          <w:tcPr>
            <w:tcW w:w="3787" w:type="dxa"/>
          </w:tcPr>
          <w:p w:rsidR="00B55F2B" w:rsidRPr="009948FD" w:rsidRDefault="00064C90" w:rsidP="00FF78EA">
            <w:pPr>
              <w:rPr>
                <w:b/>
                <w:color w:val="000000"/>
                <w:sz w:val="20"/>
                <w:szCs w:val="20"/>
              </w:rPr>
            </w:pPr>
            <w:r>
              <w:rPr>
                <w:b/>
                <w:color w:val="000000"/>
                <w:sz w:val="20"/>
                <w:szCs w:val="20"/>
              </w:rPr>
              <w:t>Baking Soda</w:t>
            </w:r>
          </w:p>
        </w:tc>
        <w:tc>
          <w:tcPr>
            <w:tcW w:w="1788" w:type="dxa"/>
          </w:tcPr>
          <w:p w:rsidR="00B55F2B" w:rsidRPr="009948FD" w:rsidRDefault="00064C90" w:rsidP="00FF78EA">
            <w:pPr>
              <w:rPr>
                <w:b/>
                <w:color w:val="000000"/>
                <w:sz w:val="20"/>
                <w:szCs w:val="20"/>
              </w:rPr>
            </w:pPr>
            <w:r>
              <w:rPr>
                <w:b/>
                <w:color w:val="000000"/>
                <w:sz w:val="20"/>
                <w:szCs w:val="20"/>
              </w:rPr>
              <w:t>20 cents/ gram</w:t>
            </w:r>
          </w:p>
        </w:tc>
      </w:tr>
      <w:tr w:rsidR="00B55F2B" w:rsidRPr="00B55F2B" w:rsidTr="00064C90">
        <w:trPr>
          <w:trHeight w:val="245"/>
        </w:trPr>
        <w:tc>
          <w:tcPr>
            <w:tcW w:w="2425" w:type="dxa"/>
          </w:tcPr>
          <w:p w:rsidR="00B55F2B" w:rsidRPr="009948FD" w:rsidRDefault="00B55F2B" w:rsidP="00FF78EA">
            <w:pPr>
              <w:rPr>
                <w:b/>
                <w:color w:val="000000"/>
                <w:sz w:val="20"/>
                <w:szCs w:val="20"/>
              </w:rPr>
            </w:pPr>
            <w:r w:rsidRPr="009948FD">
              <w:rPr>
                <w:b/>
                <w:color w:val="000000"/>
                <w:sz w:val="20"/>
                <w:szCs w:val="20"/>
              </w:rPr>
              <w:t>Marble rock</w:t>
            </w:r>
          </w:p>
        </w:tc>
        <w:tc>
          <w:tcPr>
            <w:tcW w:w="2790" w:type="dxa"/>
          </w:tcPr>
          <w:p w:rsidR="00B55F2B" w:rsidRPr="009948FD" w:rsidRDefault="00B55F2B" w:rsidP="00FF78EA">
            <w:pPr>
              <w:rPr>
                <w:b/>
                <w:color w:val="000000"/>
                <w:sz w:val="20"/>
                <w:szCs w:val="20"/>
              </w:rPr>
            </w:pPr>
            <w:r w:rsidRPr="009948FD">
              <w:rPr>
                <w:b/>
                <w:color w:val="000000"/>
                <w:sz w:val="20"/>
                <w:szCs w:val="20"/>
              </w:rPr>
              <w:t>20 cents/gram</w:t>
            </w:r>
          </w:p>
        </w:tc>
        <w:tc>
          <w:tcPr>
            <w:tcW w:w="3787" w:type="dxa"/>
          </w:tcPr>
          <w:p w:rsidR="00B55F2B" w:rsidRPr="009948FD" w:rsidRDefault="00064C90" w:rsidP="00FF78EA">
            <w:pPr>
              <w:rPr>
                <w:b/>
                <w:color w:val="000000"/>
                <w:sz w:val="20"/>
                <w:szCs w:val="20"/>
              </w:rPr>
            </w:pPr>
            <w:r>
              <w:rPr>
                <w:b/>
                <w:color w:val="000000"/>
                <w:sz w:val="20"/>
                <w:szCs w:val="20"/>
              </w:rPr>
              <w:t>Popsicle sticks</w:t>
            </w:r>
          </w:p>
        </w:tc>
        <w:tc>
          <w:tcPr>
            <w:tcW w:w="1788" w:type="dxa"/>
          </w:tcPr>
          <w:p w:rsidR="00B55F2B" w:rsidRPr="009948FD" w:rsidRDefault="00064C90" w:rsidP="00FF78EA">
            <w:pPr>
              <w:rPr>
                <w:b/>
                <w:color w:val="000000"/>
                <w:sz w:val="20"/>
                <w:szCs w:val="20"/>
              </w:rPr>
            </w:pPr>
            <w:r>
              <w:rPr>
                <w:b/>
                <w:color w:val="000000"/>
                <w:sz w:val="20"/>
                <w:szCs w:val="20"/>
              </w:rPr>
              <w:t>15 cents/ each</w:t>
            </w:r>
          </w:p>
        </w:tc>
      </w:tr>
      <w:tr w:rsidR="00064C90" w:rsidRPr="00B55F2B" w:rsidTr="00064C90">
        <w:trPr>
          <w:trHeight w:val="245"/>
        </w:trPr>
        <w:tc>
          <w:tcPr>
            <w:tcW w:w="2425" w:type="dxa"/>
          </w:tcPr>
          <w:p w:rsidR="00064C90" w:rsidRPr="009948FD" w:rsidRDefault="00064C90" w:rsidP="00FF78EA">
            <w:pPr>
              <w:rPr>
                <w:b/>
                <w:color w:val="000000"/>
                <w:sz w:val="20"/>
                <w:szCs w:val="20"/>
              </w:rPr>
            </w:pPr>
            <w:r>
              <w:rPr>
                <w:b/>
                <w:color w:val="000000"/>
                <w:sz w:val="20"/>
                <w:szCs w:val="20"/>
              </w:rPr>
              <w:t>Pool Shock</w:t>
            </w:r>
          </w:p>
        </w:tc>
        <w:tc>
          <w:tcPr>
            <w:tcW w:w="2790" w:type="dxa"/>
          </w:tcPr>
          <w:p w:rsidR="00064C90" w:rsidRPr="009948FD" w:rsidRDefault="00064C90" w:rsidP="00FF78EA">
            <w:pPr>
              <w:rPr>
                <w:b/>
                <w:color w:val="000000"/>
                <w:sz w:val="20"/>
                <w:szCs w:val="20"/>
              </w:rPr>
            </w:pPr>
            <w:r>
              <w:rPr>
                <w:b/>
                <w:color w:val="000000"/>
                <w:sz w:val="20"/>
                <w:szCs w:val="20"/>
              </w:rPr>
              <w:t>20 cents/ gram</w:t>
            </w:r>
          </w:p>
        </w:tc>
        <w:tc>
          <w:tcPr>
            <w:tcW w:w="3787" w:type="dxa"/>
          </w:tcPr>
          <w:p w:rsidR="00064C90" w:rsidRDefault="00064C90" w:rsidP="00FF78EA">
            <w:pPr>
              <w:rPr>
                <w:b/>
                <w:color w:val="000000"/>
                <w:sz w:val="20"/>
                <w:szCs w:val="20"/>
              </w:rPr>
            </w:pPr>
            <w:r>
              <w:rPr>
                <w:b/>
                <w:color w:val="000000"/>
                <w:sz w:val="20"/>
                <w:szCs w:val="20"/>
              </w:rPr>
              <w:t>Cheese Cloth</w:t>
            </w:r>
          </w:p>
        </w:tc>
        <w:tc>
          <w:tcPr>
            <w:tcW w:w="1788" w:type="dxa"/>
          </w:tcPr>
          <w:p w:rsidR="00064C90" w:rsidRDefault="00064C90" w:rsidP="00FF78EA">
            <w:pPr>
              <w:rPr>
                <w:b/>
                <w:color w:val="000000"/>
                <w:sz w:val="20"/>
                <w:szCs w:val="20"/>
              </w:rPr>
            </w:pPr>
            <w:r>
              <w:rPr>
                <w:b/>
                <w:color w:val="000000"/>
                <w:sz w:val="20"/>
                <w:szCs w:val="20"/>
              </w:rPr>
              <w:t>50 cents/ foot</w:t>
            </w:r>
            <w:bookmarkStart w:id="0" w:name="_GoBack"/>
            <w:bookmarkEnd w:id="0"/>
          </w:p>
        </w:tc>
      </w:tr>
    </w:tbl>
    <w:p w:rsidR="00B55F2B" w:rsidRPr="00B4158F" w:rsidRDefault="00B55F2B" w:rsidP="00FF78EA">
      <w:pPr>
        <w:rPr>
          <w:b/>
          <w:color w:val="000000"/>
        </w:rPr>
      </w:pPr>
    </w:p>
    <w:sectPr w:rsidR="00B55F2B" w:rsidRPr="00B4158F" w:rsidSect="008F19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71" w:rsidRDefault="00484971" w:rsidP="00061E26">
      <w:pPr>
        <w:spacing w:after="0" w:line="240" w:lineRule="auto"/>
      </w:pPr>
      <w:r>
        <w:separator/>
      </w:r>
    </w:p>
  </w:endnote>
  <w:endnote w:type="continuationSeparator" w:id="0">
    <w:p w:rsidR="00484971" w:rsidRDefault="00484971" w:rsidP="0006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71" w:rsidRDefault="00484971" w:rsidP="00061E26">
      <w:pPr>
        <w:spacing w:after="0" w:line="240" w:lineRule="auto"/>
      </w:pPr>
      <w:r>
        <w:separator/>
      </w:r>
    </w:p>
  </w:footnote>
  <w:footnote w:type="continuationSeparator" w:id="0">
    <w:p w:rsidR="00484971" w:rsidRDefault="00484971" w:rsidP="00061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3FD"/>
    <w:multiLevelType w:val="hybridMultilevel"/>
    <w:tmpl w:val="923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45079"/>
    <w:multiLevelType w:val="hybridMultilevel"/>
    <w:tmpl w:val="9B52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81008"/>
    <w:multiLevelType w:val="hybridMultilevel"/>
    <w:tmpl w:val="923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54F82"/>
    <w:multiLevelType w:val="hybridMultilevel"/>
    <w:tmpl w:val="AEC0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D26C7"/>
    <w:multiLevelType w:val="hybridMultilevel"/>
    <w:tmpl w:val="450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5EEB"/>
    <w:multiLevelType w:val="hybridMultilevel"/>
    <w:tmpl w:val="647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A1178"/>
    <w:multiLevelType w:val="hybridMultilevel"/>
    <w:tmpl w:val="9C88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BF"/>
    <w:rsid w:val="00007B58"/>
    <w:rsid w:val="00033D8D"/>
    <w:rsid w:val="0003484E"/>
    <w:rsid w:val="00061E26"/>
    <w:rsid w:val="00064C90"/>
    <w:rsid w:val="0007156F"/>
    <w:rsid w:val="00075196"/>
    <w:rsid w:val="000914F1"/>
    <w:rsid w:val="001645E7"/>
    <w:rsid w:val="00180C38"/>
    <w:rsid w:val="001D6B9E"/>
    <w:rsid w:val="001E3A84"/>
    <w:rsid w:val="001E4670"/>
    <w:rsid w:val="001F5B0D"/>
    <w:rsid w:val="00215C8D"/>
    <w:rsid w:val="00233AE3"/>
    <w:rsid w:val="0025059D"/>
    <w:rsid w:val="002561A6"/>
    <w:rsid w:val="002762F6"/>
    <w:rsid w:val="002E3B29"/>
    <w:rsid w:val="002F0DE8"/>
    <w:rsid w:val="00327345"/>
    <w:rsid w:val="00373B0B"/>
    <w:rsid w:val="003839CA"/>
    <w:rsid w:val="003B131D"/>
    <w:rsid w:val="003E756F"/>
    <w:rsid w:val="003F381E"/>
    <w:rsid w:val="00447F20"/>
    <w:rsid w:val="00457776"/>
    <w:rsid w:val="00467AFC"/>
    <w:rsid w:val="004710B4"/>
    <w:rsid w:val="00484971"/>
    <w:rsid w:val="0049023C"/>
    <w:rsid w:val="004A5179"/>
    <w:rsid w:val="004B66EE"/>
    <w:rsid w:val="004C5439"/>
    <w:rsid w:val="00527595"/>
    <w:rsid w:val="005B32EB"/>
    <w:rsid w:val="005B473F"/>
    <w:rsid w:val="005E6ADB"/>
    <w:rsid w:val="0064128D"/>
    <w:rsid w:val="006B7EFE"/>
    <w:rsid w:val="00703122"/>
    <w:rsid w:val="00711AE7"/>
    <w:rsid w:val="00721911"/>
    <w:rsid w:val="007453B8"/>
    <w:rsid w:val="00775B1A"/>
    <w:rsid w:val="007F7E1A"/>
    <w:rsid w:val="00873956"/>
    <w:rsid w:val="008B4AEE"/>
    <w:rsid w:val="008C6A3E"/>
    <w:rsid w:val="008E3FB6"/>
    <w:rsid w:val="008F19BF"/>
    <w:rsid w:val="008F4924"/>
    <w:rsid w:val="00907A49"/>
    <w:rsid w:val="00915099"/>
    <w:rsid w:val="009948FD"/>
    <w:rsid w:val="009D5C4F"/>
    <w:rsid w:val="009F76F8"/>
    <w:rsid w:val="00A90950"/>
    <w:rsid w:val="00A92C12"/>
    <w:rsid w:val="00AC165B"/>
    <w:rsid w:val="00AD231E"/>
    <w:rsid w:val="00AE14E5"/>
    <w:rsid w:val="00B3018A"/>
    <w:rsid w:val="00B33DEE"/>
    <w:rsid w:val="00B4158F"/>
    <w:rsid w:val="00B55F2B"/>
    <w:rsid w:val="00C140E2"/>
    <w:rsid w:val="00C3246A"/>
    <w:rsid w:val="00C65D51"/>
    <w:rsid w:val="00CD60C4"/>
    <w:rsid w:val="00D136FD"/>
    <w:rsid w:val="00D47DB5"/>
    <w:rsid w:val="00D80A56"/>
    <w:rsid w:val="00D851D7"/>
    <w:rsid w:val="00DE004A"/>
    <w:rsid w:val="00E01531"/>
    <w:rsid w:val="00E12E76"/>
    <w:rsid w:val="00E25E35"/>
    <w:rsid w:val="00E30583"/>
    <w:rsid w:val="00ED2CB5"/>
    <w:rsid w:val="00F642D4"/>
    <w:rsid w:val="00F7468D"/>
    <w:rsid w:val="00FC3825"/>
    <w:rsid w:val="00FF5699"/>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A142"/>
  <w15:docId w15:val="{4BB6D437-B83E-4ADB-A2E0-7D1F360B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F1"/>
  </w:style>
  <w:style w:type="paragraph" w:styleId="Heading2">
    <w:name w:val="heading 2"/>
    <w:basedOn w:val="Normal"/>
    <w:next w:val="Normal"/>
    <w:link w:val="Heading2Char"/>
    <w:uiPriority w:val="9"/>
    <w:semiHidden/>
    <w:unhideWhenUsed/>
    <w:qFormat/>
    <w:rsid w:val="00075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2C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Default"/>
    <w:next w:val="Default"/>
    <w:link w:val="Heading5Char"/>
    <w:uiPriority w:val="99"/>
    <w:qFormat/>
    <w:rsid w:val="0007519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9BF"/>
    <w:rPr>
      <w:rFonts w:asciiTheme="majorHAnsi" w:eastAsiaTheme="majorEastAsia" w:hAnsiTheme="majorHAnsi" w:cstheme="majorBidi"/>
      <w:spacing w:val="-10"/>
      <w:kern w:val="28"/>
      <w:sz w:val="56"/>
      <w:szCs w:val="56"/>
    </w:rPr>
  </w:style>
  <w:style w:type="paragraph" w:customStyle="1" w:styleId="Default">
    <w:name w:val="Default"/>
    <w:rsid w:val="008F19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19BF"/>
    <w:rPr>
      <w:color w:val="0563C1" w:themeColor="hyperlink"/>
      <w:u w:val="single"/>
    </w:rPr>
  </w:style>
  <w:style w:type="character" w:styleId="FollowedHyperlink">
    <w:name w:val="FollowedHyperlink"/>
    <w:basedOn w:val="DefaultParagraphFont"/>
    <w:uiPriority w:val="99"/>
    <w:semiHidden/>
    <w:unhideWhenUsed/>
    <w:rsid w:val="008F19BF"/>
    <w:rPr>
      <w:color w:val="954F72" w:themeColor="followedHyperlink"/>
      <w:u w:val="single"/>
    </w:rPr>
  </w:style>
  <w:style w:type="table" w:styleId="TableGrid">
    <w:name w:val="Table Grid"/>
    <w:basedOn w:val="TableNormal"/>
    <w:uiPriority w:val="39"/>
    <w:rsid w:val="007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rsid w:val="00075196"/>
    <w:rPr>
      <w:rFonts w:ascii="Arial" w:hAnsi="Arial" w:cs="Arial"/>
      <w:sz w:val="24"/>
      <w:szCs w:val="24"/>
    </w:rPr>
  </w:style>
  <w:style w:type="character" w:customStyle="1" w:styleId="Heading2Char">
    <w:name w:val="Heading 2 Char"/>
    <w:basedOn w:val="DefaultParagraphFont"/>
    <w:link w:val="Heading2"/>
    <w:uiPriority w:val="9"/>
    <w:semiHidden/>
    <w:rsid w:val="000751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75196"/>
    <w:pPr>
      <w:ind w:left="720"/>
      <w:contextualSpacing/>
    </w:pPr>
  </w:style>
  <w:style w:type="character" w:customStyle="1" w:styleId="Heading3Char">
    <w:name w:val="Heading 3 Char"/>
    <w:basedOn w:val="DefaultParagraphFont"/>
    <w:link w:val="Heading3"/>
    <w:uiPriority w:val="9"/>
    <w:semiHidden/>
    <w:rsid w:val="00A92C12"/>
    <w:rPr>
      <w:rFonts w:asciiTheme="majorHAnsi" w:eastAsiaTheme="majorEastAsia" w:hAnsiTheme="majorHAnsi" w:cstheme="majorBidi"/>
      <w:color w:val="1F4D78" w:themeColor="accent1" w:themeShade="7F"/>
      <w:sz w:val="24"/>
      <w:szCs w:val="24"/>
    </w:rPr>
  </w:style>
  <w:style w:type="paragraph" w:styleId="Footer">
    <w:name w:val="footer"/>
    <w:basedOn w:val="Default"/>
    <w:next w:val="Default"/>
    <w:link w:val="FooterChar"/>
    <w:uiPriority w:val="99"/>
    <w:rsid w:val="00FF78EA"/>
    <w:rPr>
      <w:color w:val="auto"/>
    </w:rPr>
  </w:style>
  <w:style w:type="character" w:customStyle="1" w:styleId="FooterChar">
    <w:name w:val="Footer Char"/>
    <w:basedOn w:val="DefaultParagraphFont"/>
    <w:link w:val="Footer"/>
    <w:uiPriority w:val="99"/>
    <w:rsid w:val="00FF78EA"/>
    <w:rPr>
      <w:rFonts w:ascii="Arial" w:hAnsi="Arial" w:cs="Arial"/>
      <w:sz w:val="24"/>
      <w:szCs w:val="24"/>
    </w:rPr>
  </w:style>
  <w:style w:type="paragraph" w:styleId="BalloonText">
    <w:name w:val="Balloon Text"/>
    <w:basedOn w:val="Normal"/>
    <w:link w:val="BalloonTextChar"/>
    <w:uiPriority w:val="99"/>
    <w:semiHidden/>
    <w:unhideWhenUsed/>
    <w:rsid w:val="00B5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2B"/>
    <w:rPr>
      <w:rFonts w:ascii="Tahoma" w:hAnsi="Tahoma" w:cs="Tahoma"/>
      <w:sz w:val="16"/>
      <w:szCs w:val="16"/>
    </w:rPr>
  </w:style>
  <w:style w:type="paragraph" w:styleId="Header">
    <w:name w:val="header"/>
    <w:basedOn w:val="Normal"/>
    <w:link w:val="HeaderChar"/>
    <w:uiPriority w:val="99"/>
    <w:semiHidden/>
    <w:unhideWhenUsed/>
    <w:rsid w:val="00061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_kurRd1Tu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TtwlT-nK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ter-pollution.org.uk/causes.html" TargetMode="External"/><Relationship Id="rId4" Type="http://schemas.openxmlformats.org/officeDocument/2006/relationships/settings" Target="settings.xml"/><Relationship Id="rId9" Type="http://schemas.openxmlformats.org/officeDocument/2006/relationships/hyperlink" Target="http://bluelivingideas.com/2010/04/01/clean-water-huma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316D2-7BDC-4D5A-9ECC-402EFFB9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Salyer, Rachel</dc:creator>
  <cp:lastModifiedBy>Houchens, Amanda</cp:lastModifiedBy>
  <cp:revision>3</cp:revision>
  <cp:lastPrinted>2016-08-05T15:48:00Z</cp:lastPrinted>
  <dcterms:created xsi:type="dcterms:W3CDTF">2019-09-03T16:31:00Z</dcterms:created>
  <dcterms:modified xsi:type="dcterms:W3CDTF">2019-09-03T19:20:00Z</dcterms:modified>
</cp:coreProperties>
</file>